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E60AAE">
      <w:pPr>
        <w:jc w:val="center"/>
        <w:rPr>
          <w:b/>
          <w:color w:val="000000"/>
        </w:rPr>
      </w:pPr>
      <w:r>
        <w:rPr>
          <w:b/>
          <w:color w:val="000000"/>
        </w:rPr>
        <w:t>DECRETO LEGISLATIVO Nº</w:t>
      </w:r>
      <w:r w:rsidR="002008A6">
        <w:rPr>
          <w:b/>
          <w:color w:val="000000"/>
        </w:rPr>
        <w:t xml:space="preserve"> </w:t>
      </w:r>
      <w:r w:rsidR="00A53A5A">
        <w:rPr>
          <w:b/>
          <w:color w:val="000000"/>
        </w:rPr>
        <w:t>2252</w:t>
      </w:r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Default="002008A6" w:rsidP="00154951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Vereador</w:t>
      </w:r>
      <w:r w:rsidR="00E60AAE">
        <w:rPr>
          <w:color w:val="000000"/>
          <w:sz w:val="16"/>
        </w:rPr>
        <w:t>-</w:t>
      </w:r>
      <w:r>
        <w:rPr>
          <w:color w:val="000000"/>
          <w:sz w:val="16"/>
        </w:rPr>
        <w:t xml:space="preserve">autor </w:t>
      </w:r>
      <w:r w:rsidR="00FA52FA">
        <w:rPr>
          <w:color w:val="000000"/>
          <w:sz w:val="16"/>
        </w:rPr>
        <w:t>Marlon Lima</w:t>
      </w:r>
    </w:p>
    <w:p w:rsidR="00154951" w:rsidRDefault="00154951" w:rsidP="00154951">
      <w:pPr>
        <w:wordWrap w:val="0"/>
        <w:jc w:val="right"/>
        <w:rPr>
          <w:color w:val="000000"/>
        </w:rPr>
      </w:pPr>
    </w:p>
    <w:p w:rsidR="00FD5AFC" w:rsidRDefault="002008A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DE </w:t>
      </w:r>
      <w:r w:rsidR="00FB177C" w:rsidRPr="00FB177C">
        <w:t xml:space="preserve">DIPLOMA DE MÉRITO MUNICIPAL AO SR. CASEMIRO ANTONIO FILGUEIRA </w:t>
      </w:r>
      <w:r w:rsidRPr="002008A6">
        <w:t xml:space="preserve">E </w:t>
      </w:r>
      <w:r>
        <w:t>DÁ OUTRAS PROVIDÊNCIAS.</w:t>
      </w:r>
    </w:p>
    <w:p w:rsidR="00FD5AFC" w:rsidRDefault="00FD5AFC"/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FD5AFC" w:rsidRDefault="00FD5AFC">
      <w:pPr>
        <w:jc w:val="both"/>
      </w:pPr>
    </w:p>
    <w:p w:rsidR="00FD5AFC" w:rsidRDefault="00FD5AFC">
      <w:pPr>
        <w:jc w:val="both"/>
      </w:pPr>
    </w:p>
    <w:p w:rsidR="00AC4E12" w:rsidRDefault="00E60AAE">
      <w:pPr>
        <w:ind w:firstLine="709"/>
        <w:jc w:val="both"/>
      </w:pPr>
      <w:r>
        <w:t xml:space="preserve">Art. 1º </w:t>
      </w:r>
      <w:r w:rsidR="00FB177C" w:rsidRPr="00FB177C">
        <w:t xml:space="preserve">Fica concedido o Diploma de Mérito Municipal ao Sr. Casemiro </w:t>
      </w:r>
      <w:proofErr w:type="spellStart"/>
      <w:r w:rsidR="00FB177C" w:rsidRPr="00FB177C">
        <w:t>Antonio</w:t>
      </w:r>
      <w:proofErr w:type="spellEnd"/>
      <w:r w:rsidR="00FB177C" w:rsidRPr="00FB177C">
        <w:t xml:space="preserve"> Filgueira.</w:t>
      </w:r>
    </w:p>
    <w:p w:rsidR="00FB177C" w:rsidRDefault="00FB177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 xml:space="preserve">Art. 2º A honraria será conferida em Sessão Solene, ou a critério do autor, que poderá ser convocada pelo Presidente da Câmara Municipal </w:t>
      </w:r>
      <w:r w:rsidR="00524C4B">
        <w:t>de Macaé, especialmente para est</w:t>
      </w:r>
      <w:r>
        <w:t>e fim.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D5AFC" w:rsidRDefault="00FD5AFC">
      <w:pPr>
        <w:ind w:firstLine="709"/>
        <w:jc w:val="both"/>
      </w:pPr>
    </w:p>
    <w:p w:rsidR="00FD5AFC" w:rsidRDefault="00524C4B">
      <w:pPr>
        <w:ind w:firstLine="709"/>
        <w:jc w:val="both"/>
      </w:pPr>
      <w:r>
        <w:t>Art. 4º E</w:t>
      </w:r>
      <w:r w:rsidR="002008A6">
        <w:t>ste Decreto entra em vigor na data de sua publicação, revogadas as disposições em contrário.</w:t>
      </w:r>
    </w:p>
    <w:p w:rsidR="00FD5AFC" w:rsidRDefault="00FD5AFC">
      <w:pPr>
        <w:ind w:firstLine="1276"/>
        <w:jc w:val="both"/>
      </w:pPr>
    </w:p>
    <w:p w:rsidR="00FD5AFC" w:rsidRDefault="00FD5AFC">
      <w:pPr>
        <w:jc w:val="both"/>
      </w:pPr>
    </w:p>
    <w:p w:rsidR="00A53A5A" w:rsidRPr="00A53A5A" w:rsidRDefault="00A53A5A" w:rsidP="00A53A5A">
      <w:pPr>
        <w:jc w:val="center"/>
        <w:rPr>
          <w:bCs/>
        </w:rPr>
      </w:pPr>
      <w:r w:rsidRPr="00A53A5A">
        <w:rPr>
          <w:bCs/>
        </w:rPr>
        <w:t>Câmara Municipal de Macaé, 16 de agosto de 2023.</w:t>
      </w:r>
    </w:p>
    <w:p w:rsidR="00A53A5A" w:rsidRPr="00A53A5A" w:rsidRDefault="00A53A5A" w:rsidP="00A53A5A">
      <w:pPr>
        <w:jc w:val="center"/>
        <w:rPr>
          <w:bCs/>
        </w:rPr>
      </w:pPr>
    </w:p>
    <w:p w:rsidR="00A53A5A" w:rsidRPr="00A53A5A" w:rsidRDefault="00A53A5A" w:rsidP="00A53A5A">
      <w:pPr>
        <w:jc w:val="center"/>
        <w:rPr>
          <w:bCs/>
        </w:rPr>
      </w:pPr>
    </w:p>
    <w:p w:rsidR="00A53A5A" w:rsidRPr="00A53A5A" w:rsidRDefault="00A53A5A" w:rsidP="00A53A5A">
      <w:pPr>
        <w:jc w:val="center"/>
        <w:rPr>
          <w:bCs/>
        </w:rPr>
      </w:pPr>
    </w:p>
    <w:p w:rsidR="00A53A5A" w:rsidRPr="00A53A5A" w:rsidRDefault="00A53A5A" w:rsidP="00A53A5A">
      <w:pPr>
        <w:jc w:val="center"/>
        <w:rPr>
          <w:bCs/>
        </w:rPr>
      </w:pPr>
      <w:r w:rsidRPr="00A53A5A">
        <w:rPr>
          <w:bCs/>
        </w:rPr>
        <w:t>__________________________________</w:t>
      </w:r>
    </w:p>
    <w:p w:rsidR="00A53A5A" w:rsidRPr="00A53A5A" w:rsidRDefault="00A53A5A" w:rsidP="00A53A5A">
      <w:pPr>
        <w:jc w:val="center"/>
        <w:rPr>
          <w:bCs/>
        </w:rPr>
      </w:pPr>
      <w:r w:rsidRPr="00A53A5A">
        <w:rPr>
          <w:bCs/>
        </w:rPr>
        <w:t>NILTON CESAR PEREIRA MOREIRA</w:t>
      </w:r>
    </w:p>
    <w:p w:rsidR="00E60AAE" w:rsidRDefault="00A53A5A" w:rsidP="00A53A5A">
      <w:pPr>
        <w:jc w:val="center"/>
      </w:pPr>
      <w:r w:rsidRPr="00A53A5A">
        <w:rPr>
          <w:bCs/>
        </w:rPr>
        <w:t>PRESIDENTE</w:t>
      </w:r>
      <w:bookmarkStart w:id="0" w:name="_GoBack"/>
      <w:bookmarkEnd w:id="0"/>
    </w:p>
    <w:p w:rsidR="00E60AAE" w:rsidRDefault="00E60AAE" w:rsidP="00CE56E3">
      <w:pPr>
        <w:spacing w:line="276" w:lineRule="auto"/>
        <w:jc w:val="both"/>
      </w:pPr>
    </w:p>
    <w:sectPr w:rsidR="00E60AAE">
      <w:headerReference w:type="default" r:id="rId7"/>
      <w:footerReference w:type="default" r:id="rId8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E2CA5"/>
    <w:multiLevelType w:val="hybridMultilevel"/>
    <w:tmpl w:val="F57C1F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A5915"/>
    <w:rsid w:val="0014139D"/>
    <w:rsid w:val="00154951"/>
    <w:rsid w:val="001C78A3"/>
    <w:rsid w:val="001F657A"/>
    <w:rsid w:val="002008A6"/>
    <w:rsid w:val="00200D5A"/>
    <w:rsid w:val="002B1339"/>
    <w:rsid w:val="002B3C47"/>
    <w:rsid w:val="002D183E"/>
    <w:rsid w:val="00310A5F"/>
    <w:rsid w:val="003354A6"/>
    <w:rsid w:val="003C249E"/>
    <w:rsid w:val="003D093E"/>
    <w:rsid w:val="00457252"/>
    <w:rsid w:val="00496DF2"/>
    <w:rsid w:val="00500367"/>
    <w:rsid w:val="0050036E"/>
    <w:rsid w:val="0051104B"/>
    <w:rsid w:val="00524C4B"/>
    <w:rsid w:val="00567519"/>
    <w:rsid w:val="00582DB3"/>
    <w:rsid w:val="00647212"/>
    <w:rsid w:val="00654A7F"/>
    <w:rsid w:val="0067733B"/>
    <w:rsid w:val="00700984"/>
    <w:rsid w:val="0070779A"/>
    <w:rsid w:val="00720284"/>
    <w:rsid w:val="00756D4F"/>
    <w:rsid w:val="00783F94"/>
    <w:rsid w:val="007A18C4"/>
    <w:rsid w:val="007E4307"/>
    <w:rsid w:val="008B7EDE"/>
    <w:rsid w:val="008E6260"/>
    <w:rsid w:val="00930622"/>
    <w:rsid w:val="00A40585"/>
    <w:rsid w:val="00A53A5A"/>
    <w:rsid w:val="00A7627A"/>
    <w:rsid w:val="00A975A7"/>
    <w:rsid w:val="00AA3112"/>
    <w:rsid w:val="00AC4E12"/>
    <w:rsid w:val="00B15658"/>
    <w:rsid w:val="00B74B0D"/>
    <w:rsid w:val="00BA5F6A"/>
    <w:rsid w:val="00C2272C"/>
    <w:rsid w:val="00C41DE8"/>
    <w:rsid w:val="00CC32D1"/>
    <w:rsid w:val="00CE56E3"/>
    <w:rsid w:val="00D126F0"/>
    <w:rsid w:val="00D31AAC"/>
    <w:rsid w:val="00D63018"/>
    <w:rsid w:val="00DB00A5"/>
    <w:rsid w:val="00DB062E"/>
    <w:rsid w:val="00DB3C87"/>
    <w:rsid w:val="00DC3BEC"/>
    <w:rsid w:val="00E60AAE"/>
    <w:rsid w:val="00E82AEE"/>
    <w:rsid w:val="00E83870"/>
    <w:rsid w:val="00E94016"/>
    <w:rsid w:val="00EB3E07"/>
    <w:rsid w:val="00EE041C"/>
    <w:rsid w:val="00F07471"/>
    <w:rsid w:val="00F31AA9"/>
    <w:rsid w:val="00F32E15"/>
    <w:rsid w:val="00F57C21"/>
    <w:rsid w:val="00F63B33"/>
    <w:rsid w:val="00F728A8"/>
    <w:rsid w:val="00F75802"/>
    <w:rsid w:val="00F85CC8"/>
    <w:rsid w:val="00FA52FA"/>
    <w:rsid w:val="00FB177C"/>
    <w:rsid w:val="00FB4150"/>
    <w:rsid w:val="00FB4A76"/>
    <w:rsid w:val="00FD03BB"/>
    <w:rsid w:val="00FD5AFC"/>
    <w:rsid w:val="00FF5FD2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56D4F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2</cp:revision>
  <cp:lastPrinted>2023-08-16T15:50:00Z</cp:lastPrinted>
  <dcterms:created xsi:type="dcterms:W3CDTF">2023-08-16T15:50:00Z</dcterms:created>
  <dcterms:modified xsi:type="dcterms:W3CDTF">2023-08-16T15:50:00Z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