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D5AFC" w:rsidRDefault="00FD5AFC">
      <w:pPr>
        <w:jc w:val="center"/>
        <w:rPr>
          <w:b/>
          <w:color w:val="000000"/>
        </w:rPr>
      </w:pPr>
    </w:p>
    <w:p w:rsidR="00FD5AFC" w:rsidRDefault="00E60AAE">
      <w:pPr>
        <w:jc w:val="center"/>
        <w:rPr>
          <w:b/>
          <w:color w:val="000000"/>
        </w:rPr>
      </w:pPr>
      <w:r>
        <w:rPr>
          <w:b/>
          <w:color w:val="000000"/>
        </w:rPr>
        <w:t>DECRETO LEGISLATIVO Nº</w:t>
      </w:r>
      <w:r w:rsidR="002008A6">
        <w:rPr>
          <w:b/>
          <w:color w:val="000000"/>
        </w:rPr>
        <w:t xml:space="preserve"> </w:t>
      </w:r>
      <w:r w:rsidR="00723B1B">
        <w:rPr>
          <w:b/>
          <w:color w:val="000000"/>
        </w:rPr>
        <w:t>03</w:t>
      </w:r>
      <w:r w:rsidR="00F1345D">
        <w:rPr>
          <w:b/>
          <w:color w:val="000000"/>
        </w:rPr>
        <w:t>4</w:t>
      </w:r>
      <w:r w:rsidR="002008A6">
        <w:rPr>
          <w:b/>
          <w:color w:val="000000"/>
        </w:rPr>
        <w:t>/20</w:t>
      </w:r>
      <w:r w:rsidR="002008A6">
        <w:rPr>
          <w:b/>
        </w:rPr>
        <w:t>23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wordWrap w:val="0"/>
        <w:jc w:val="right"/>
        <w:rPr>
          <w:color w:val="000000"/>
          <w:sz w:val="16"/>
        </w:rPr>
      </w:pPr>
      <w:r>
        <w:rPr>
          <w:color w:val="000000"/>
          <w:sz w:val="16"/>
        </w:rPr>
        <w:t>Vereador</w:t>
      </w:r>
      <w:r w:rsidR="00E60AAE">
        <w:rPr>
          <w:color w:val="000000"/>
          <w:sz w:val="16"/>
        </w:rPr>
        <w:t>-</w:t>
      </w:r>
      <w:r>
        <w:rPr>
          <w:color w:val="000000"/>
          <w:sz w:val="16"/>
        </w:rPr>
        <w:t xml:space="preserve">autor </w:t>
      </w:r>
      <w:r w:rsidR="00131AD6">
        <w:rPr>
          <w:color w:val="000000"/>
          <w:sz w:val="16"/>
        </w:rPr>
        <w:t>Rond Macaé</w:t>
      </w:r>
    </w:p>
    <w:p w:rsidR="00FD5AFC" w:rsidRDefault="00FD5AFC">
      <w:pPr>
        <w:jc w:val="center"/>
        <w:rPr>
          <w:color w:val="000000"/>
        </w:rPr>
      </w:pPr>
    </w:p>
    <w:p w:rsidR="00FD5AFC" w:rsidRDefault="002008A6">
      <w:pPr>
        <w:autoSpaceDE w:val="0"/>
        <w:autoSpaceDN w:val="0"/>
        <w:adjustRightInd w:val="0"/>
        <w:ind w:left="4253"/>
        <w:jc w:val="both"/>
        <w:rPr>
          <w:sz w:val="22"/>
          <w:szCs w:val="22"/>
        </w:rPr>
      </w:pPr>
      <w:r>
        <w:t xml:space="preserve">DISPÕE SOBRE A OUTORGA DE </w:t>
      </w:r>
      <w:r w:rsidR="00F31AA9">
        <w:t>“</w:t>
      </w:r>
      <w:r>
        <w:t>MEDALHA DE</w:t>
      </w:r>
      <w:r w:rsidR="00E60AAE">
        <w:t xml:space="preserve"> HONRA AO MÉRITO – ALBA CORRAL</w:t>
      </w:r>
      <w:r w:rsidR="00F31AA9">
        <w:t>”</w:t>
      </w:r>
      <w:r w:rsidR="00E60AAE">
        <w:t xml:space="preserve"> À</w:t>
      </w:r>
      <w:r w:rsidR="00131AD6">
        <w:t xml:space="preserve"> D</w:t>
      </w:r>
      <w:r>
        <w:t>R</w:t>
      </w:r>
      <w:r w:rsidR="00E60AAE">
        <w:t>A.</w:t>
      </w:r>
      <w:r w:rsidR="008C1367">
        <w:t xml:space="preserve"> </w:t>
      </w:r>
      <w:r w:rsidR="00131AD6" w:rsidRPr="00131AD6">
        <w:t xml:space="preserve">CRISTINA DE ALBUQUERQUE CADINELLI </w:t>
      </w:r>
      <w:r w:rsidRPr="002008A6">
        <w:t xml:space="preserve">E </w:t>
      </w:r>
      <w:r>
        <w:t>DÁ OUTRAS PROVIDÊNCIAS.</w:t>
      </w:r>
    </w:p>
    <w:p w:rsidR="00FD5AFC" w:rsidRDefault="00FD5AFC"/>
    <w:p w:rsidR="00FD5AFC" w:rsidRDefault="00FD5AFC"/>
    <w:p w:rsidR="00FD5AFC" w:rsidRDefault="002008A6">
      <w:pPr>
        <w:jc w:val="both"/>
      </w:pPr>
      <w:r>
        <w:rPr>
          <w:b/>
        </w:rPr>
        <w:t>A CÂMARA MUNICIPAL DE MACAÉ</w:t>
      </w:r>
      <w:r>
        <w:t>, no uso de suas atribuições legais,</w:t>
      </w:r>
    </w:p>
    <w:p w:rsidR="00FD5AFC" w:rsidRDefault="00FD5AFC">
      <w:pPr>
        <w:jc w:val="both"/>
      </w:pPr>
    </w:p>
    <w:p w:rsidR="00FD5AFC" w:rsidRDefault="002008A6">
      <w:pPr>
        <w:jc w:val="both"/>
      </w:pPr>
      <w:r>
        <w:rPr>
          <w:b/>
        </w:rPr>
        <w:t>DECRETA</w:t>
      </w:r>
      <w:r>
        <w:t>:</w:t>
      </w:r>
    </w:p>
    <w:p w:rsidR="00FD5AFC" w:rsidRDefault="00FD5AFC">
      <w:pPr>
        <w:jc w:val="both"/>
      </w:pPr>
    </w:p>
    <w:p w:rsidR="00FD5AFC" w:rsidRDefault="00FD5AFC">
      <w:pPr>
        <w:jc w:val="both"/>
      </w:pPr>
    </w:p>
    <w:p w:rsidR="0070779A" w:rsidRDefault="00E60AAE">
      <w:pPr>
        <w:ind w:firstLine="709"/>
        <w:jc w:val="both"/>
      </w:pPr>
      <w:r>
        <w:t>Art. 1º Fica concedida</w:t>
      </w:r>
      <w:r w:rsidR="002008A6">
        <w:t xml:space="preserve"> </w:t>
      </w:r>
      <w:r>
        <w:t xml:space="preserve">a </w:t>
      </w:r>
      <w:r w:rsidR="002008A6">
        <w:t xml:space="preserve">Medalha de Honra ao Mérito - Alba Corral à </w:t>
      </w:r>
      <w:r w:rsidR="00131AD6">
        <w:t>Doutora Cristina d</w:t>
      </w:r>
      <w:r w:rsidR="00131AD6" w:rsidRPr="00131AD6">
        <w:t xml:space="preserve">e Albuquerque </w:t>
      </w:r>
      <w:proofErr w:type="spellStart"/>
      <w:r w:rsidR="00131AD6" w:rsidRPr="00131AD6">
        <w:t>Cadinell</w:t>
      </w:r>
      <w:r w:rsidR="00131AD6">
        <w:t>i</w:t>
      </w:r>
      <w:proofErr w:type="spellEnd"/>
      <w:r w:rsidR="0070779A">
        <w:t>.</w:t>
      </w:r>
    </w:p>
    <w:p w:rsidR="0070779A" w:rsidRDefault="0070779A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2º A honraria será conferida em Sessão Solene, ou a critério do autor, que poderá ser convocada pelo Presidente da Câmara Municipal de Macaé, especialmente para esse fim.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3º As despesas decorrentes da execução de Decreto Legislativo correrão por conta das dotações orçamentárias próprias, suplementares se necessário.</w:t>
      </w:r>
    </w:p>
    <w:p w:rsidR="00FD5AFC" w:rsidRDefault="00FD5AFC">
      <w:pPr>
        <w:ind w:firstLine="709"/>
        <w:jc w:val="both"/>
      </w:pPr>
    </w:p>
    <w:p w:rsidR="00FD5AFC" w:rsidRDefault="002008A6">
      <w:pPr>
        <w:ind w:firstLine="709"/>
        <w:jc w:val="both"/>
      </w:pPr>
      <w:r>
        <w:t>Art. 4º este Decreto entra em vigor na data de sua publicação, revogadas as disposições em contrário.</w:t>
      </w:r>
    </w:p>
    <w:p w:rsidR="00FD5AFC" w:rsidRDefault="00FD5AFC">
      <w:pPr>
        <w:ind w:firstLine="1276"/>
        <w:jc w:val="both"/>
      </w:pPr>
    </w:p>
    <w:p w:rsidR="00FD5AFC" w:rsidRDefault="00FD5AFC">
      <w:pPr>
        <w:jc w:val="both"/>
      </w:pPr>
    </w:p>
    <w:p w:rsidR="00F1345D" w:rsidRPr="00F1345D" w:rsidRDefault="00F1345D" w:rsidP="00F1345D">
      <w:pPr>
        <w:jc w:val="center"/>
        <w:rPr>
          <w:bCs/>
        </w:rPr>
      </w:pPr>
      <w:r w:rsidRPr="00F1345D">
        <w:rPr>
          <w:bCs/>
        </w:rPr>
        <w:t>Câmara Municipal de Macaé, 22 de março de 2023.</w:t>
      </w:r>
    </w:p>
    <w:p w:rsidR="00F1345D" w:rsidRPr="00F1345D" w:rsidRDefault="00F1345D" w:rsidP="00F1345D">
      <w:pPr>
        <w:jc w:val="center"/>
        <w:rPr>
          <w:bCs/>
        </w:rPr>
      </w:pPr>
      <w:r w:rsidRPr="00F1345D">
        <w:rPr>
          <w:bCs/>
        </w:rPr>
        <w:t xml:space="preserve"> </w:t>
      </w:r>
    </w:p>
    <w:p w:rsidR="00F1345D" w:rsidRPr="00F1345D" w:rsidRDefault="00F1345D" w:rsidP="00F1345D">
      <w:pPr>
        <w:jc w:val="center"/>
        <w:rPr>
          <w:bCs/>
        </w:rPr>
      </w:pPr>
    </w:p>
    <w:p w:rsidR="00F1345D" w:rsidRPr="00F1345D" w:rsidRDefault="00F1345D" w:rsidP="00F1345D">
      <w:pPr>
        <w:jc w:val="center"/>
        <w:rPr>
          <w:bCs/>
        </w:rPr>
      </w:pPr>
    </w:p>
    <w:p w:rsidR="00F1345D" w:rsidRPr="00F1345D" w:rsidRDefault="00F1345D" w:rsidP="00F1345D">
      <w:pPr>
        <w:jc w:val="center"/>
        <w:rPr>
          <w:bCs/>
        </w:rPr>
      </w:pPr>
      <w:r w:rsidRPr="00F1345D">
        <w:rPr>
          <w:bCs/>
        </w:rPr>
        <w:t>__________________________________</w:t>
      </w:r>
    </w:p>
    <w:p w:rsidR="00F1345D" w:rsidRPr="00F1345D" w:rsidRDefault="00F1345D" w:rsidP="00F1345D">
      <w:pPr>
        <w:jc w:val="center"/>
        <w:rPr>
          <w:bCs/>
        </w:rPr>
      </w:pPr>
      <w:r w:rsidRPr="00F1345D">
        <w:rPr>
          <w:bCs/>
        </w:rPr>
        <w:t>NILTON CESAR PEREIRA MOREIRA</w:t>
      </w:r>
    </w:p>
    <w:p w:rsidR="00F1345D" w:rsidRPr="00F1345D" w:rsidRDefault="00F1345D" w:rsidP="00F1345D">
      <w:pPr>
        <w:jc w:val="center"/>
      </w:pPr>
      <w:r w:rsidRPr="00F1345D">
        <w:rPr>
          <w:bCs/>
        </w:rPr>
        <w:t>PRESIDENTE</w:t>
      </w:r>
      <w:bookmarkStart w:id="0" w:name="_GoBack"/>
      <w:bookmarkEnd w:id="0"/>
    </w:p>
    <w:sectPr w:rsidR="00F1345D" w:rsidRPr="00F1345D">
      <w:headerReference w:type="default" r:id="rId6"/>
      <w:footerReference w:type="default" r:id="rId7"/>
      <w:pgSz w:w="11906" w:h="16838"/>
      <w:pgMar w:top="1984" w:right="850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15" w:rsidRDefault="00F32E15">
      <w:r>
        <w:separator/>
      </w:r>
    </w:p>
  </w:endnote>
  <w:endnote w:type="continuationSeparator" w:id="0">
    <w:p w:rsidR="00F32E15" w:rsidRDefault="00F3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15" w:rsidRDefault="00F32E15">
      <w:r>
        <w:separator/>
      </w:r>
    </w:p>
  </w:footnote>
  <w:footnote w:type="continuationSeparator" w:id="0">
    <w:p w:rsidR="00F32E15" w:rsidRDefault="00F3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noProof/>
        <w:color w:val="000000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FD5AFC" w:rsidRDefault="002008A6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FD5AFC" w:rsidRDefault="00FD5AFC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9D"/>
    <w:rsid w:val="00131AD6"/>
    <w:rsid w:val="0014139D"/>
    <w:rsid w:val="001F657A"/>
    <w:rsid w:val="002008A6"/>
    <w:rsid w:val="00221928"/>
    <w:rsid w:val="002D183E"/>
    <w:rsid w:val="003237A3"/>
    <w:rsid w:val="003A7C22"/>
    <w:rsid w:val="00500367"/>
    <w:rsid w:val="005358DF"/>
    <w:rsid w:val="00654A7F"/>
    <w:rsid w:val="0067733B"/>
    <w:rsid w:val="0070779A"/>
    <w:rsid w:val="00723B1B"/>
    <w:rsid w:val="007A18C4"/>
    <w:rsid w:val="008C1367"/>
    <w:rsid w:val="009E0184"/>
    <w:rsid w:val="00A22105"/>
    <w:rsid w:val="00A40585"/>
    <w:rsid w:val="00A7627A"/>
    <w:rsid w:val="00B2505E"/>
    <w:rsid w:val="00B74B0D"/>
    <w:rsid w:val="00BA5F6A"/>
    <w:rsid w:val="00C37977"/>
    <w:rsid w:val="00CC32D1"/>
    <w:rsid w:val="00CE56E3"/>
    <w:rsid w:val="00D31AAC"/>
    <w:rsid w:val="00D63018"/>
    <w:rsid w:val="00DB3C87"/>
    <w:rsid w:val="00DC3BEC"/>
    <w:rsid w:val="00E60AAE"/>
    <w:rsid w:val="00EE041C"/>
    <w:rsid w:val="00F1345D"/>
    <w:rsid w:val="00F31AA9"/>
    <w:rsid w:val="00F32E15"/>
    <w:rsid w:val="00F57C21"/>
    <w:rsid w:val="00F75802"/>
    <w:rsid w:val="00FD03BB"/>
    <w:rsid w:val="00FD5AFC"/>
    <w:rsid w:val="520514FE"/>
    <w:rsid w:val="52C1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695E5-51B9-43A9-BE68-02384CCD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sz w:val="24"/>
      <w:szCs w:val="24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C3B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Alegre Silva</dc:creator>
  <cp:lastModifiedBy>Roberto Barcelos Enrique</cp:lastModifiedBy>
  <cp:revision>2</cp:revision>
  <cp:lastPrinted>2023-03-10T17:23:00Z</cp:lastPrinted>
  <dcterms:created xsi:type="dcterms:W3CDTF">2023-03-22T14:02:00Z</dcterms:created>
  <dcterms:modified xsi:type="dcterms:W3CDTF">2023-03-22T14:02:00Z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5648B9498E0C443BA8DA77F827BF8D5D</vt:lpwstr>
  </property>
</Properties>
</file>