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</w:r>
      <w:r>
        <w:rPr>
          <w:rFonts w:asciiTheme="minorHAnsi" w:hAnsiTheme="minorHAnsi" w:cstheme="minorHAnsi"/>
          <w:b/>
          <w:sz w:val="36"/>
          <w:szCs w:val="36"/>
        </w:rPr>
      </w:r>
      <w:r>
        <w:rPr>
          <w:rFonts w:asciiTheme="minorHAnsi" w:hAnsiTheme="minorHAnsi" w:cstheme="minorHAnsi"/>
          <w:b/>
          <w:sz w:val="36"/>
          <w:szCs w:val="36"/>
        </w:rPr>
      </w:r>
    </w:p>
    <w:p>
      <w:pPr>
        <w:pBdr/>
        <w:spacing/>
        <w:ind/>
        <w:jc w:val="center"/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  <w:t xml:space="preserve">REQUERIMENTO Nº     /2025</w:t>
      </w:r>
      <w:r>
        <w:rPr>
          <w:rFonts w:ascii="Verdana" w:hAnsi="Verdana" w:cstheme="minorHAnsi"/>
          <w:b/>
          <w:bCs/>
          <w:sz w:val="28"/>
          <w:szCs w:val="28"/>
        </w:rPr>
      </w:r>
      <w:r>
        <w:rPr>
          <w:rFonts w:ascii="Verdana" w:hAnsi="Verdana" w:cstheme="minorHAnsi"/>
          <w:b/>
          <w:bCs/>
          <w:sz w:val="28"/>
          <w:szCs w:val="28"/>
        </w:rPr>
      </w:r>
    </w:p>
    <w:p>
      <w:pPr>
        <w:pBdr/>
        <w:spacing/>
        <w:ind/>
        <w:rPr>
          <w:rFonts w:ascii="Verdana" w:hAnsi="Verdana" w:cstheme="minorHAnsi"/>
          <w:b/>
          <w:bCs/>
          <w:sz w:val="28"/>
          <w:szCs w:val="28"/>
        </w:rPr>
      </w:pPr>
      <w:r>
        <w:rPr>
          <w:rFonts w:ascii="Verdana" w:hAnsi="Verdana" w:cstheme="minorHAnsi"/>
          <w:b/>
          <w:bCs/>
          <w:sz w:val="28"/>
          <w:szCs w:val="28"/>
        </w:rPr>
      </w:r>
      <w:r>
        <w:rPr>
          <w:rFonts w:ascii="Verdana" w:hAnsi="Verdana" w:cstheme="minorHAnsi"/>
          <w:b/>
          <w:bCs/>
          <w:sz w:val="28"/>
          <w:szCs w:val="28"/>
        </w:rPr>
      </w:r>
      <w:r>
        <w:rPr>
          <w:rFonts w:ascii="Verdana" w:hAnsi="Verdana" w:cstheme="minorHAnsi"/>
          <w:b/>
          <w:bCs/>
          <w:sz w:val="28"/>
          <w:szCs w:val="28"/>
        </w:rPr>
      </w:r>
    </w:p>
    <w:p>
      <w:pPr>
        <w:keepLines w:val="true"/>
        <w:pBdr/>
        <w:spacing/>
        <w:ind/>
        <w:rPr>
          <w:rFonts w:ascii="Verdana" w:hAnsi="Verdana" w:cstheme="minorHAnsi"/>
        </w:rPr>
      </w:pPr>
      <w:r>
        <w:rPr>
          <w:rFonts w:ascii="Verdana" w:hAnsi="Verdana" w:cstheme="minorHAnsi"/>
        </w:rPr>
      </w:r>
      <w:r>
        <w:rPr>
          <w:rFonts w:ascii="Verdana" w:hAnsi="Verdana" w:cstheme="minorHAnsi"/>
        </w:rPr>
      </w:r>
      <w:r>
        <w:rPr>
          <w:rFonts w:ascii="Verdana" w:hAnsi="Verdana" w:cstheme="minorHAnsi"/>
        </w:rPr>
      </w:r>
    </w:p>
    <w:p>
      <w:pPr>
        <w:pBdr/>
        <w:spacing w:line="276" w:lineRule="auto"/>
        <w:ind/>
        <w:jc w:val="both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Arial" w:cstheme="minorHAnsi"/>
        </w:rPr>
        <w:t xml:space="preserve">A Vereadora que o presente subscreve, depois de observar as normas regimentais, </w:t>
      </w:r>
      <w:r>
        <w:rPr>
          <w:rFonts w:ascii="Verdana" w:hAnsi="Verdana" w:eastAsia="Arial" w:cstheme="minorHAnsi"/>
          <w:b/>
        </w:rPr>
        <w:t xml:space="preserve">REQUER </w:t>
      </w:r>
      <w:r>
        <w:rPr>
          <w:rFonts w:ascii="Verdana" w:hAnsi="Verdana" w:eastAsia="Arial" w:cstheme="minorHAnsi"/>
        </w:rPr>
        <w:t xml:space="preserve">à Mesa Diretora a expedição de correspondência, ao Poder Executivo Municipal, especificamente </w:t>
      </w:r>
      <w:r>
        <w:rPr>
          <w:rFonts w:ascii="Verdana" w:hAnsi="Verdana" w:eastAsia="Arial" w:cstheme="minorHAnsi"/>
        </w:rPr>
        <w:t xml:space="preserve">à</w:t>
      </w:r>
      <w:r>
        <w:rPr>
          <w:rFonts w:ascii="Verdana" w:hAnsi="Verdana" w:eastAsia="Arial" w:cstheme="minorHAnsi"/>
        </w:rPr>
        <w:t xml:space="preserve"> Secretaria Municipal de</w:t>
      </w:r>
      <w:r>
        <w:rPr>
          <w:rFonts w:ascii="Verdana" w:hAnsi="Verdana" w:eastAsia="Arial" w:cstheme="minorHAnsi"/>
        </w:rPr>
        <w:t xml:space="preserve"> </w:t>
      </w:r>
      <w:r>
        <w:rPr>
          <w:rFonts w:ascii="Verdana" w:hAnsi="Verdana" w:eastAsia="Arial" w:cstheme="minorHAnsi"/>
        </w:rPr>
        <w:t xml:space="preserve">Saúde</w:t>
      </w:r>
      <w:r>
        <w:rPr>
          <w:rFonts w:ascii="Verdana" w:hAnsi="Verdana" w:eastAsia="Arial" w:cstheme="minorHAnsi"/>
        </w:rPr>
        <w:t xml:space="preserve">,</w:t>
      </w:r>
      <w:r>
        <w:rPr>
          <w:rFonts w:ascii="Verdana" w:hAnsi="Verdana" w:eastAsia="Verdana" w:cs="Verdana"/>
        </w:rPr>
        <w:t xml:space="preserve"> </w:t>
      </w:r>
      <w:r>
        <w:rPr>
          <w:rFonts w:ascii="Verdana" w:hAnsi="Verdana" w:eastAsia="Verdana" w:cs="Verdana"/>
        </w:rPr>
        <w:t xml:space="preserve">que sejam encaminhadas informações referentes aos serviços de colonoscopia realizados no Hospital Público Municipal de Macaé (HPM):</w:t>
      </w:r>
      <w:r>
        <w:rPr>
          <w:rFonts w:ascii="Verdana" w:hAnsi="Verdana" w:cs="Verdana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 w:line="276" w:lineRule="auto"/>
        <w:ind/>
        <w:jc w:val="both"/>
        <w:rPr>
          <w:rFonts w:ascii="Verdana" w:hAnsi="Verdana" w:cs="Verdana"/>
        </w:rPr>
      </w:pPr>
      <w:r>
        <w:rPr>
          <w:rFonts w:ascii="Verdana" w:hAnsi="Verdana" w:cs="Verdana"/>
        </w:rPr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276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  <w:highlight w:val="none"/>
        </w:rPr>
        <w:t xml:space="preserve">1- </w:t>
      </w:r>
      <w:r>
        <w:rPr>
          <w:rFonts w:ascii="Verdana" w:hAnsi="Verdana" w:eastAsia="Verdana" w:cs="Verdana"/>
        </w:rPr>
        <w:t xml:space="preserve">O equipamento de colonoscopia do HPM encontra-se em pleno funcionamento?</w:t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cs="Verdana"/>
        </w:rPr>
      </w:r>
    </w:p>
    <w:p>
      <w:pPr>
        <w:pStyle w:val="1030"/>
        <w:numPr>
          <w:ilvl w:val="0"/>
          <w:numId w:val="13"/>
        </w:numPr>
        <w:pBdr/>
        <w:spacing w:line="276" w:lineRule="auto"/>
        <w:ind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Em caso negativo, informar a data da última manutenção, o motivo da inoperância e a previsão para o restabelecimento do serviço.</w:t>
      </w:r>
      <w:r>
        <w:rPr>
          <w:rFonts w:ascii="Verdana" w:hAnsi="Verdana" w:cs="Verdana"/>
        </w:rPr>
      </w:r>
      <w:r>
        <w:rPr>
          <w:rFonts w:ascii="Verdana" w:hAnsi="Verdana" w:cs="Verdana"/>
        </w:rPr>
      </w:r>
    </w:p>
    <w:p>
      <w:pPr>
        <w:pBdr/>
        <w:spacing w:line="276" w:lineRule="auto"/>
        <w:ind w:firstLine="0" w:left="0"/>
        <w:jc w:val="both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2- </w:t>
      </w:r>
      <w:r>
        <w:rPr>
          <w:rFonts w:ascii="Verdana" w:hAnsi="Verdana" w:eastAsia="Verdana" w:cs="Verdana"/>
        </w:rPr>
        <w:t xml:space="preserve">Quantos médicos atualmente realizam o procedimento de colonoscopia no HPM;</w:t>
      </w:r>
      <w:r>
        <w:rPr>
          <w:rFonts w:ascii="Verdana" w:hAnsi="Verdana" w:cs="Verdana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 w:line="276" w:lineRule="auto"/>
        <w:ind w:firstLine="0" w:left="0"/>
        <w:jc w:val="both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3- </w:t>
      </w:r>
      <w:r>
        <w:rPr>
          <w:rFonts w:ascii="Verdana" w:hAnsi="Verdana" w:eastAsia="Verdana" w:cs="Verdana"/>
        </w:rPr>
        <w:t xml:space="preserve">Quantos exames de colonoscopia de urgência e emergência foram realizados no HPM, mês a mês, no ano de 2025;</w:t>
      </w:r>
      <w:r>
        <w:rPr>
          <w:rFonts w:ascii="Verdana" w:hAnsi="Verdana" w:cs="Verdana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 w:line="276" w:lineRule="auto"/>
        <w:ind w:firstLine="0" w:left="0"/>
        <w:jc w:val="both"/>
        <w:rPr>
          <w:rFonts w:ascii="Verdana" w:hAnsi="Verdana" w:eastAsia="Verdana" w:cs="Verdana"/>
          <w:highlight w:val="none"/>
        </w:rPr>
      </w:pPr>
      <w:r>
        <w:rPr>
          <w:rFonts w:ascii="Verdana" w:hAnsi="Verdana" w:eastAsia="Verdana" w:cs="Verdana"/>
          <w:highlight w:val="none"/>
        </w:rPr>
        <w:t xml:space="preserve">4-</w:t>
      </w:r>
      <w:r>
        <w:rPr>
          <w:rFonts w:ascii="Verdana" w:hAnsi="Verdana" w:eastAsia="Verdana" w:cs="Verdana"/>
          <w:highlight w:val="none"/>
        </w:rPr>
        <w:t xml:space="preserve"> </w:t>
      </w:r>
      <w:r>
        <w:rPr>
          <w:rFonts w:ascii="Verdana" w:hAnsi="Verdana" w:eastAsia="Verdana" w:cs="Verdana"/>
        </w:rPr>
        <w:t xml:space="preserve">Quantos exames eletivos de colonoscopia, encaminhados pela Regulação Municipal, foram realizados mês a mês em 2025</w:t>
      </w:r>
      <w:r>
        <w:rPr>
          <w:rFonts w:ascii="Verdana" w:hAnsi="Verdana" w:eastAsia="Verdana" w:cs="Verdana"/>
          <w:highlight w:val="none"/>
        </w:rPr>
        <w:t xml:space="preserve">.</w:t>
      </w:r>
      <w:r>
        <w:rPr>
          <w:rFonts w:ascii="Verdana" w:hAnsi="Verdana" w:cs="Verdana"/>
        </w:rPr>
      </w:r>
      <w:r>
        <w:rPr>
          <w:rFonts w:ascii="Verdana" w:hAnsi="Verdana" w:eastAsia="Verdana" w:cs="Verdana"/>
          <w:highlight w:val="none"/>
        </w:rPr>
      </w:r>
    </w:p>
    <w:p>
      <w:pPr>
        <w:pBdr/>
        <w:spacing/>
        <w:ind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Bdr/>
        <w:spacing/>
        <w:ind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Bdr/>
        <w:spacing/>
        <w:ind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Bdr/>
        <w:spacing/>
        <w:ind/>
        <w:jc w:val="center"/>
        <w:rPr>
          <w:rFonts w:ascii="Verdana" w:hAnsi="Verdana"/>
          <w:b/>
          <w:bCs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JUSTIFICATIVA</w:t>
      </w:r>
      <w:r>
        <w:rPr>
          <w:rFonts w:ascii="Verdana" w:hAnsi="Verdana"/>
          <w:b/>
          <w:bCs/>
          <w:sz w:val="22"/>
          <w:szCs w:val="22"/>
        </w:rPr>
      </w:r>
      <w:r>
        <w:rPr>
          <w:rFonts w:ascii="Verdana" w:hAnsi="Verdana"/>
          <w:b/>
          <w:bCs/>
          <w:sz w:val="22"/>
          <w:szCs w:val="22"/>
        </w:rPr>
      </w:r>
    </w:p>
    <w:p>
      <w:pPr>
        <w:pBdr/>
        <w:shd w:val="clear" w:color="auto" w:fill="ffffff"/>
        <w:spacing/>
        <w:ind/>
        <w:rPr>
          <w:rFonts w:ascii="Arial" w:hAnsi="Arial" w:cs="Arial"/>
          <w:b/>
          <w:bCs/>
          <w:color w:val="0a0a0a"/>
        </w:rPr>
      </w:pPr>
      <w:r>
        <w:rPr>
          <w:rFonts w:ascii="Arial" w:hAnsi="Arial" w:cs="Arial"/>
          <w:b/>
          <w:bCs/>
          <w:color w:val="0a0a0a"/>
        </w:rPr>
      </w:r>
      <w:r>
        <w:rPr>
          <w:rFonts w:ascii="Arial" w:hAnsi="Arial" w:cs="Arial"/>
          <w:b/>
          <w:bCs/>
          <w:color w:val="0a0a0a"/>
        </w:rPr>
      </w:r>
      <w:r>
        <w:rPr>
          <w:rFonts w:ascii="Arial" w:hAnsi="Arial" w:cs="Arial"/>
          <w:b/>
          <w:bCs/>
          <w:color w:val="0a0a0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Verdana" w:hAnsi="Verdana" w:cs="Verdana"/>
        </w:rPr>
      </w:pPr>
      <w:r>
        <w:rPr>
          <w:rFonts w:ascii="Verdana" w:hAnsi="Verdana" w:eastAsia="Verdana" w:cs="Verdana"/>
        </w:rPr>
        <w:t xml:space="preserve">A colonoscopia é um exame de alta relevância clínica, utilizado para o diagnóstico precoce de doenças do trato gastrointestinal, incluindo câncer colorretal, pólipos, hemorragias, doenças inflamatórias intestinais e outras patologias de alta prevalência na</w:t>
      </w:r>
      <w:r>
        <w:rPr>
          <w:rFonts w:ascii="Verdana" w:hAnsi="Verdana" w:eastAsia="Verdana" w:cs="Verdana"/>
        </w:rPr>
        <w:t xml:space="preserve"> população.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Verdana" w:hAnsi="Verdana" w:cs="Verdana"/>
          <w:sz w:val="24"/>
          <w:szCs w:val="24"/>
        </w:rPr>
      </w:pPr>
      <w:r>
        <w:rPr>
          <w:rFonts w:ascii="Verdana" w:hAnsi="Verdana" w:eastAsia="Verdana" w:cs="Verdana"/>
          <w:highlight w:val="none"/>
        </w:rPr>
      </w:r>
      <w:r>
        <w:rPr>
          <w:rFonts w:ascii="Verdana" w:hAnsi="Verdana" w:eastAsia="Verdana" w:cs="Verdana"/>
          <w:highlight w:val="none"/>
        </w:rPr>
      </w:r>
      <w:r>
        <w:rPr>
          <w:rFonts w:ascii="Verdana" w:hAnsi="Verdana" w:cs="Verdana"/>
          <w:sz w:val="24"/>
          <w:szCs w:val="24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Verdana" w:hAnsi="Verdana" w:cs="Verdana"/>
          <w:highlight w:val="none"/>
        </w:rPr>
      </w:pPr>
      <w:r>
        <w:rPr>
          <w:rFonts w:ascii="Verdana" w:hAnsi="Verdana" w:eastAsia="Verdana" w:cs="Verdana"/>
        </w:rPr>
        <w:t xml:space="preserve">O Hospital Público Municipal (HPM), como unidade de referência em média e alta complexidade, possui papel fundamental na oferta deste procedimento, tanto em situações de urgência quanto na execução de exames eletivos regulados. No entanto, o mandato tem re</w:t>
      </w:r>
      <w:r>
        <w:rPr>
          <w:rFonts w:ascii="Verdana" w:hAnsi="Verdana" w:eastAsia="Verdana" w:cs="Verdana"/>
        </w:rPr>
        <w:t xml:space="preserve">cebido diversas demandas populares relatando dificuldades no acesso ao exame, longos períodos de espera e informações desencontradas sobre a operação do equipamento e a disponibilidade de profissionais.</w:t>
      </w:r>
      <w:r>
        <w:rPr>
          <w:rFonts w:ascii="Verdana" w:hAnsi="Verdana" w:eastAsia="Verdana" w:cs="Verdana"/>
        </w:rPr>
      </w:r>
      <w:r>
        <w:rPr>
          <w:rFonts w:ascii="Verdana" w:hAnsi="Verdana" w:cs="Verdana"/>
          <w:highlight w:val="none"/>
        </w:rPr>
      </w:r>
    </w:p>
    <w:p>
      <w:pPr>
        <w:pBdr/>
        <w:spacing/>
        <w:ind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</w:rPr>
      </w:r>
    </w:p>
    <w:p>
      <w:pPr>
        <w:pBdr/>
        <w:spacing/>
        <w:ind/>
        <w:jc w:val="center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  <w:highlight w:val="none"/>
        </w:rPr>
      </w:r>
      <w:r>
        <w:rPr>
          <w:rFonts w:ascii="Verdana" w:hAnsi="Verdana"/>
          <w:sz w:val="22"/>
          <w:szCs w:val="22"/>
          <w:highlight w:val="none"/>
        </w:rPr>
      </w:r>
      <w:r>
        <w:rPr>
          <w:rFonts w:ascii="Verdana" w:hAnsi="Verdana"/>
          <w:sz w:val="22"/>
          <w:szCs w:val="22"/>
        </w:rPr>
      </w:r>
    </w:p>
    <w:p>
      <w:pPr>
        <w:pBdr/>
        <w:spacing/>
        <w:ind/>
        <w:jc w:val="center"/>
        <w:rPr>
          <w:rFonts w:ascii="Verdana" w:hAnsi="Verdana"/>
          <w:sz w:val="22"/>
          <w:szCs w:val="22"/>
          <w:highlight w:val="none"/>
        </w:rPr>
      </w:pPr>
      <w:r>
        <w:rPr>
          <w:rFonts w:ascii="Verdana" w:hAnsi="Verdana"/>
          <w:sz w:val="22"/>
          <w:szCs w:val="22"/>
          <w:highlight w:val="none"/>
        </w:rPr>
      </w:r>
      <w:r>
        <w:rPr>
          <w:rFonts w:ascii="Verdana" w:hAnsi="Verdana"/>
          <w:sz w:val="22"/>
          <w:szCs w:val="22"/>
          <w:highlight w:val="none"/>
        </w:rPr>
      </w:r>
      <w:r>
        <w:rPr>
          <w:rFonts w:ascii="Verdana" w:hAnsi="Verdana"/>
          <w:sz w:val="22"/>
          <w:szCs w:val="22"/>
          <w:highlight w:val="none"/>
        </w:rPr>
      </w:r>
    </w:p>
    <w:p>
      <w:pPr>
        <w:pBdr/>
        <w:spacing/>
        <w:ind/>
        <w:jc w:val="center"/>
        <w:rPr>
          <w:rFonts w:ascii="Verdana" w:hAnsi="Verdana"/>
          <w:sz w:val="22"/>
          <w:szCs w:val="22"/>
          <w:highlight w:val="none"/>
        </w:rPr>
      </w:pPr>
      <w:r>
        <w:rPr>
          <w:rFonts w:ascii="Verdana" w:hAnsi="Verdana"/>
          <w:sz w:val="22"/>
          <w:szCs w:val="22"/>
        </w:rPr>
        <w:t xml:space="preserve">Sala de sessões, 26</w:t>
      </w:r>
      <w:r>
        <w:rPr>
          <w:rFonts w:ascii="Verdana" w:hAnsi="Verdana"/>
          <w:sz w:val="22"/>
          <w:szCs w:val="22"/>
        </w:rPr>
        <w:t xml:space="preserve"> de Novembro de 2025.</w:t>
      </w:r>
      <w:r>
        <w:rPr>
          <w:rFonts w:ascii="Verdana" w:hAnsi="Verdana"/>
          <w:sz w:val="22"/>
          <w:szCs w:val="22"/>
        </w:rPr>
      </w:r>
      <w:r>
        <w:rPr>
          <w:rFonts w:ascii="Verdana" w:hAnsi="Verdana"/>
          <w:sz w:val="22"/>
          <w:szCs w:val="22"/>
          <w:highlight w:val="none"/>
        </w:rPr>
      </w:r>
    </w:p>
    <w:p>
      <w:pPr>
        <w:pBdr/>
        <w:spacing/>
        <w:ind w:right="283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</w:r>
      <w:r>
        <w:rPr>
          <w:rFonts w:ascii="Verdana" w:hAnsi="Verdana" w:cstheme="minorHAnsi"/>
          <w:b/>
        </w:rPr>
      </w:r>
      <w:r>
        <w:rPr>
          <w:rFonts w:ascii="Verdana" w:hAnsi="Verdana" w:cstheme="minorHAnsi"/>
          <w:b/>
        </w:rPr>
      </w:r>
    </w:p>
    <w:p>
      <w:pPr>
        <w:pBdr/>
        <w:spacing/>
        <w:ind w:right="283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</w:r>
      <w:r>
        <w:rPr>
          <w:rFonts w:ascii="Verdana" w:hAnsi="Verdana" w:cstheme="minorHAnsi"/>
          <w:b/>
        </w:rPr>
      </w:r>
      <w:r>
        <w:rPr>
          <w:rFonts w:ascii="Verdana" w:hAnsi="Verdana" w:cstheme="minorHAnsi"/>
          <w:b/>
        </w:rPr>
      </w:r>
    </w:p>
    <w:p>
      <w:pPr>
        <w:pBdr/>
        <w:spacing/>
        <w:ind w:right="283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</w:r>
      <w:r>
        <w:rPr>
          <w:rFonts w:ascii="Verdana" w:hAnsi="Verdana" w:cstheme="minorHAnsi"/>
          <w:b/>
        </w:rPr>
      </w:r>
      <w:r>
        <w:rPr>
          <w:rFonts w:ascii="Verdana" w:hAnsi="Verdana" w:cstheme="minorHAnsi"/>
          <w:b/>
        </w:rPr>
      </w:r>
    </w:p>
    <w:p>
      <w:pPr>
        <w:pBdr/>
        <w:spacing/>
        <w:ind w:right="283"/>
        <w:rPr>
          <w:rFonts w:ascii="Verdana" w:hAnsi="Verdana" w:cstheme="minorHAnsi"/>
          <w:b/>
        </w:rPr>
      </w:pPr>
      <w:r>
        <w:rPr>
          <w:rFonts w:ascii="Verdana" w:hAnsi="Verdana" w:cstheme="minorHAnsi"/>
          <w:b/>
        </w:rPr>
      </w:r>
      <w:r>
        <w:rPr>
          <w:rFonts w:ascii="Verdana" w:hAnsi="Verdana" w:cstheme="minorHAnsi"/>
          <w:b/>
        </w:rPr>
      </w:r>
      <w:r>
        <w:rPr>
          <w:rFonts w:ascii="Verdana" w:hAnsi="Verdana" w:cstheme="minorHAnsi"/>
          <w:b/>
        </w:rPr>
      </w:r>
    </w:p>
    <w:p>
      <w:pPr>
        <w:pBdr/>
        <w:spacing/>
        <w:ind w:right="283" w:left="1134"/>
        <w:jc w:val="center"/>
        <w:rPr>
          <w:rFonts w:ascii="Verdana" w:hAnsi="Verdana" w:cstheme="minorHAnsi"/>
        </w:rPr>
      </w:pPr>
      <w:r>
        <w:rPr>
          <w:rFonts w:ascii="Verdana" w:hAnsi="Verdana" w:cstheme="minorHAnsi"/>
          <w:b/>
        </w:rPr>
        <w:t xml:space="preserve">Dra</w:t>
      </w:r>
      <w:r>
        <w:rPr>
          <w:rFonts w:ascii="Verdana" w:hAnsi="Verdana" w:cstheme="minorHAnsi"/>
          <w:b/>
        </w:rPr>
        <w:t xml:space="preserve"> Mayara Rezende</w:t>
      </w:r>
      <w:r>
        <w:rPr>
          <w:rFonts w:ascii="Verdana" w:hAnsi="Verdana" w:cstheme="minorHAnsi"/>
        </w:rPr>
      </w:r>
      <w:r>
        <w:rPr>
          <w:rFonts w:ascii="Verdana" w:hAnsi="Verdana" w:cstheme="minorHAnsi"/>
        </w:rPr>
      </w:r>
    </w:p>
    <w:p>
      <w:pPr>
        <w:pBdr/>
        <w:spacing/>
        <w:ind w:right="283" w:left="1134"/>
        <w:jc w:val="center"/>
        <w:rPr>
          <w:rFonts w:asciiTheme="minorHAnsi" w:hAnsiTheme="minorHAnsi" w:cstheme="minorHAnsi"/>
          <w:sz w:val="16"/>
          <w:szCs w:val="16"/>
        </w:rPr>
      </w:pPr>
      <w:r>
        <w:rPr>
          <w:rFonts w:ascii="Verdana" w:hAnsi="Verdana" w:cstheme="minorHAnsi"/>
        </w:rPr>
        <w:t xml:space="preserve">Vereadora - autora</w:t>
      </w:r>
      <w:r>
        <w:rPr>
          <w:rFonts w:asciiTheme="minorHAnsi" w:hAnsiTheme="minorHAnsi" w:cstheme="minorHAnsi"/>
          <w:sz w:val="16"/>
          <w:szCs w:val="16"/>
        </w:rPr>
      </w:r>
      <w:r>
        <w:rPr>
          <w:rFonts w:asciiTheme="minorHAnsi" w:hAnsiTheme="minorHAnsi" w:cstheme="minorHAnsi"/>
          <w:sz w:val="16"/>
          <w:szCs w:val="16"/>
        </w:rPr>
      </w:r>
    </w:p>
    <w:sectPr>
      <w:headerReference w:type="default" r:id="rId9"/>
      <w:footerReference w:type="default" r:id="rId10"/>
      <w:footnotePr/>
      <w:endnotePr/>
      <w:type w:val="nextPage"/>
      <w:pgSz w:h="16838" w:orient="portrait" w:w="11906"/>
      <w:pgMar w:top="1417" w:right="1701" w:bottom="1417" w:left="1701" w:header="284" w:footer="6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pBdr/>
      <w:spacing/>
      <w:ind/>
      <w:jc w:val="center"/>
      <w:rPr>
        <w:rFonts w:ascii="Verdana" w:hAnsi="Verdana"/>
        <w:bCs/>
        <w:sz w:val="16"/>
        <w:szCs w:val="16"/>
      </w:rPr>
    </w:pPr>
    <w:r>
      <w:rPr>
        <w:rFonts w:ascii="Verdana" w:hAnsi="Verdana"/>
        <w:sz w:val="16"/>
        <w:szCs w:val="16"/>
      </w:rPr>
      <w:t xml:space="preserve">Palácio do Legislativo Natálio Salvador Antunes</w:t>
    </w:r>
    <w:r>
      <w:rPr>
        <w:rFonts w:ascii="Verdana" w:hAnsi="Verdana"/>
        <w:bCs/>
        <w:sz w:val="16"/>
        <w:szCs w:val="16"/>
      </w:rPr>
    </w:r>
    <w:r>
      <w:rPr>
        <w:rFonts w:ascii="Verdana" w:hAnsi="Verdana"/>
        <w:bCs/>
        <w:sz w:val="16"/>
        <w:szCs w:val="16"/>
      </w:rPr>
    </w:r>
  </w:p>
  <w:p>
    <w:pPr>
      <w:pStyle w:val="102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Rodovia Christino José da Silva Júnior, s/n. Virgem Santa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2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Macaé-RJ. CEP: 27.948-010                                 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2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Telefone/Fax (022) 2772-4681</w:t>
    </w:r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24"/>
      <w:pBdr/>
      <w:spacing/>
      <w:ind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 xml:space="preserve">E-mail: </w:t>
    </w:r>
    <w:hyperlink r:id="rId1" w:tooltip="mailto:secretaria@cmmace.rj.gov.br" w:history="1">
      <w:r>
        <w:rPr>
          <w:rStyle w:val="1027"/>
          <w:rFonts w:ascii="Verdana" w:hAnsi="Verdana"/>
          <w:sz w:val="16"/>
          <w:szCs w:val="16"/>
        </w:rPr>
        <w:t xml:space="preserve">secretaria@cmmace.rj.gov.br</w:t>
      </w:r>
    </w:hyperlink>
    <w:r>
      <w:rPr>
        <w:rFonts w:ascii="Verdana" w:hAnsi="Verdana"/>
        <w:sz w:val="16"/>
        <w:szCs w:val="16"/>
      </w:rPr>
    </w:r>
    <w:r>
      <w:rPr>
        <w:rFonts w:ascii="Verdana" w:hAnsi="Verdana"/>
        <w:sz w:val="16"/>
        <w:szCs w:val="16"/>
      </w:rPr>
    </w:r>
  </w:p>
  <w:p>
    <w:pPr>
      <w:pStyle w:val="1025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24"/>
      <w:pBdr/>
      <w:tabs>
        <w:tab w:val="left" w:leader="none" w:pos="2160"/>
        <w:tab w:val="center" w:leader="none" w:pos="3519"/>
      </w:tabs>
      <w:spacing/>
      <w:ind/>
      <w:rPr>
        <w:rFonts w:ascii="Verdana" w:hAnsi="Verdana"/>
        <w:b/>
      </w:rPr>
    </w:pPr>
    <w:r>
      <w:rPr>
        <w:rFonts w:ascii="Verdana" w:hAnsi="Verdana"/>
        <w:sz w:val="16"/>
        <w:szCs w:val="16"/>
      </w:rPr>
      <w:tab/>
      <w:t xml:space="preserve">                             </w:t>
    </w:r>
    <w:r>
      <w:rPr>
        <w:rFonts w:ascii="Verdana" w:hAnsi="Verdana"/>
        <w:sz w:val="16"/>
        <w:szCs w:val="1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88010" cy="537845"/>
              <wp:effectExtent l="0" t="0" r="2540" b="0"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24782270" name="Imagem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88010" cy="537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46.30pt;height:42.35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24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ESTADO DO RIO DE JANEIRO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24"/>
      <w:pBdr/>
      <w:spacing/>
      <w:ind/>
      <w:jc w:val="center"/>
      <w:rPr>
        <w:rFonts w:ascii="Verdana" w:hAnsi="Verdana"/>
        <w:b/>
      </w:rPr>
    </w:pPr>
    <w:r>
      <w:rPr>
        <w:rFonts w:ascii="Verdana" w:hAnsi="Verdana"/>
        <w:b/>
      </w:rPr>
      <w:t xml:space="preserve">CÂMARA MUNICIPAL DE MACAÉ</w:t>
    </w:r>
    <w:r>
      <w:rPr>
        <w:rFonts w:ascii="Verdana" w:hAnsi="Verdana"/>
        <w:b/>
      </w:rPr>
    </w:r>
    <w:r>
      <w:rPr>
        <w:rFonts w:ascii="Verdana" w:hAnsi="Verdana"/>
        <w:b/>
      </w:rPr>
    </w:r>
  </w:p>
  <w:p>
    <w:pPr>
      <w:pStyle w:val="1024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Macaé Capital do Petróleo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24"/>
      <w:pBdr/>
      <w:spacing/>
      <w:ind/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b/>
        <w:sz w:val="16"/>
        <w:szCs w:val="16"/>
      </w:rPr>
      <w:t xml:space="preserve">Lei Estadual nº 6081 de 21.11.2011</w:t>
    </w:r>
    <w:r>
      <w:rPr>
        <w:rFonts w:ascii="Verdana" w:hAnsi="Verdana"/>
        <w:b/>
        <w:sz w:val="16"/>
        <w:szCs w:val="16"/>
      </w:rPr>
    </w:r>
    <w:r>
      <w:rPr>
        <w:rFonts w:ascii="Verdana" w:hAnsi="Verdana"/>
        <w:b/>
        <w:sz w:val="16"/>
        <w:szCs w:val="16"/>
      </w:rPr>
    </w:r>
  </w:p>
  <w:p>
    <w:pPr>
      <w:pStyle w:val="1024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36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375" w:left="375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08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0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2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24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396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68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0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20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5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69"/>
      </w:pPr>
      <w:rPr/>
      <w:start w:val="1"/>
      <w:suff w:val="tab"/>
    </w:lvl>
  </w:abstractNum>
  <w:abstractNum w:abstractNumId="7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8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abstractNum w:abstractNumId="9">
    <w:lvl w:ilvl="0">
      <w:isLgl w:val="false"/>
      <w:lvlJc w:val="left"/>
      <w:lvlText w:val="%1."/>
      <w:numFmt w:val="decimal"/>
      <w:pPr>
        <w:pBdr/>
        <w:spacing/>
        <w:ind w:hanging="360" w:left="1417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14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6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8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30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02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74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6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89"/>
      </w:pPr>
      <w:rPr/>
      <w:start w:val="1"/>
      <w:suff w:val="tab"/>
    </w:lvl>
  </w:abstractNum>
  <w:abstractNum w:abstractNumId="10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1">
    <w:lvl w:ilvl="0">
      <w:isLgl w:val="false"/>
      <w:lvlJc w:val="left"/>
      <w:lvlText w:val="·"/>
      <w:numFmt w:val="bullet"/>
      <w:pPr>
        <w:pBdr/>
        <w:spacing/>
        <w:ind w:hanging="360" w:left="709"/>
      </w:pPr>
      <w:rPr>
        <w:rFonts w:hint="default" w:ascii="Symbol" w:hAnsi="Symbol" w:eastAsia="Symbol" w:cs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2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13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9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1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lang w:val="pt-BR" w:eastAsia="pt-BR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823">
    <w:name w:val="Heading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24">
    <w:name w:val="Heading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25">
    <w:name w:val="Heading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26">
    <w:name w:val="Heading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27">
    <w:name w:val="Heading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28">
    <w:name w:val="Heading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29">
    <w:name w:val="Heading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30">
    <w:name w:val="Heading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1">
    <w:name w:val="Heading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32">
    <w:name w:val="Title Char"/>
    <w:basedOn w:val="848"/>
    <w:link w:val="9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33">
    <w:name w:val="Subtitle Char"/>
    <w:basedOn w:val="848"/>
    <w:link w:val="9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34">
    <w:name w:val="Quote Char"/>
    <w:basedOn w:val="848"/>
    <w:link w:val="9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35">
    <w:name w:val="Intense Quote Char"/>
    <w:basedOn w:val="848"/>
    <w:link w:val="99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36">
    <w:name w:val="Footnote Text Char"/>
    <w:basedOn w:val="848"/>
    <w:link w:val="1004"/>
    <w:uiPriority w:val="99"/>
    <w:semiHidden/>
    <w:pPr>
      <w:pBdr/>
      <w:spacing/>
      <w:ind/>
    </w:pPr>
    <w:rPr>
      <w:sz w:val="20"/>
      <w:szCs w:val="20"/>
    </w:rPr>
  </w:style>
  <w:style w:type="character" w:styleId="837">
    <w:name w:val="Endnote Text Char"/>
    <w:basedOn w:val="848"/>
    <w:link w:val="1007"/>
    <w:uiPriority w:val="99"/>
    <w:semiHidden/>
    <w:pPr>
      <w:pBdr/>
      <w:spacing/>
      <w:ind/>
    </w:pPr>
    <w:rPr>
      <w:sz w:val="20"/>
      <w:szCs w:val="20"/>
    </w:rPr>
  </w:style>
  <w:style w:type="paragraph" w:styleId="838" w:default="1">
    <w:name w:val="Normal"/>
    <w:qFormat/>
    <w:pPr>
      <w:pBdr/>
      <w:spacing w:after="0" w:line="240" w:lineRule="auto"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839">
    <w:name w:val="Heading 1"/>
    <w:basedOn w:val="838"/>
    <w:next w:val="838"/>
    <w:link w:val="977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paragraph" w:styleId="840">
    <w:name w:val="Heading 2"/>
    <w:basedOn w:val="838"/>
    <w:next w:val="838"/>
    <w:link w:val="978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paragraph" w:styleId="841">
    <w:name w:val="Heading 3"/>
    <w:basedOn w:val="838"/>
    <w:next w:val="838"/>
    <w:link w:val="979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paragraph" w:styleId="842">
    <w:name w:val="Heading 4"/>
    <w:basedOn w:val="838"/>
    <w:next w:val="838"/>
    <w:link w:val="980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2f5496" w:themeColor="accent1" w:themeShade="BF"/>
    </w:rPr>
  </w:style>
  <w:style w:type="paragraph" w:styleId="843">
    <w:name w:val="Heading 5"/>
    <w:basedOn w:val="838"/>
    <w:next w:val="838"/>
    <w:link w:val="981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2f5496" w:themeColor="accent1" w:themeShade="BF"/>
    </w:rPr>
  </w:style>
  <w:style w:type="paragraph" w:styleId="844">
    <w:name w:val="Heading 6"/>
    <w:basedOn w:val="838"/>
    <w:next w:val="838"/>
    <w:link w:val="982"/>
    <w:uiPriority w:val="9"/>
    <w:unhideWhenUsed/>
    <w:qFormat/>
    <w:pPr>
      <w:keepNext w:val="true"/>
      <w:keepLines w:val="true"/>
      <w:pBdr/>
      <w:spacing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45">
    <w:name w:val="Heading 7"/>
    <w:basedOn w:val="838"/>
    <w:next w:val="838"/>
    <w:link w:val="983"/>
    <w:uiPriority w:val="9"/>
    <w:unhideWhenUsed/>
    <w:qFormat/>
    <w:pPr>
      <w:keepNext w:val="true"/>
      <w:keepLines w:val="true"/>
      <w:pBdr/>
      <w:spacing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46">
    <w:name w:val="Heading 8"/>
    <w:basedOn w:val="838"/>
    <w:next w:val="838"/>
    <w:link w:val="984"/>
    <w:uiPriority w:val="9"/>
    <w:unhideWhenUsed/>
    <w:qFormat/>
    <w:pPr>
      <w:keepNext w:val="true"/>
      <w:keepLines w:val="true"/>
      <w:pBdr/>
      <w:spacing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47">
    <w:name w:val="Heading 9"/>
    <w:basedOn w:val="838"/>
    <w:next w:val="838"/>
    <w:link w:val="985"/>
    <w:uiPriority w:val="9"/>
    <w:unhideWhenUsed/>
    <w:qFormat/>
    <w:pPr>
      <w:keepNext w:val="true"/>
      <w:keepLines w:val="true"/>
      <w:pBdr/>
      <w:spacing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48" w:default="1">
    <w:name w:val="Default Paragraph Font"/>
    <w:uiPriority w:val="1"/>
    <w:semiHidden/>
    <w:unhideWhenUsed/>
    <w:pPr>
      <w:pBdr/>
      <w:spacing/>
      <w:ind/>
    </w:pPr>
  </w:style>
  <w:style w:type="table" w:styleId="849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50" w:default="1">
    <w:name w:val="No List"/>
    <w:uiPriority w:val="99"/>
    <w:semiHidden/>
    <w:unhideWhenUsed/>
    <w:pPr>
      <w:pBdr/>
      <w:spacing/>
      <w:ind/>
    </w:pPr>
  </w:style>
  <w:style w:type="table" w:styleId="851">
    <w:name w:val="Table Grid"/>
    <w:basedOn w:val="849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Table Grid Light"/>
    <w:basedOn w:val="84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Plain Table 1"/>
    <w:basedOn w:val="849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Plain Table 2"/>
    <w:basedOn w:val="849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Plain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Plain Table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Plain Table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Grid Table 1 Light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1 Light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1 Light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1 Light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1 Light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Grid Table 1 Light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1 Light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Grid Table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2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2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2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2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Grid Table 2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Grid Table 2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Grid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Grid Table 3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Grid Table 3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Grid Table 3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Grid Table 3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Grid Table 3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Grid Table 3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>
    <w:name w:val="Grid Table 4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Grid Table 4 - Accent 1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Grid Table 4 - Accent 2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Grid Table 4 - Accent 3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Grid Table 4 - Accent 4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Grid Table 4 - Accent 5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Grid Table 4 - Accent 6"/>
    <w:basedOn w:val="849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>
    <w:name w:val="Grid Table 5 Dark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Grid Table 5 Dark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Grid Table 5 Dark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Grid Table 5 Dark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Grid Table 5 Dark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Grid Table 5 Dark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Grid Table 5 Dark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>
    <w:name w:val="Grid Table 6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Grid Table 6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Grid Table 6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Grid Table 6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Grid Table 6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Grid Table 6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Grid Table 6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>
    <w:name w:val="Grid Table 7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Grid Table 7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0b7e1" w:themeColor="accen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0b7e1" w:themeColor="accen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Grid Table 7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Grid Table 7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5a5a5" w:themeColor="accent3" w:themeTint="FE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5a5a5" w:themeColor="accent3" w:themeTint="F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Grid Table 7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Grid Table 7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2c6e7" w:themeColor="accent5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2c6e7" w:themeColor="accent5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Grid Table 7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dd394" w:themeColor="accent6" w:themeTint="9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dd394" w:themeColor="accent6" w:themeTint="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st Table 1 Light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1 Light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1 Light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1 Light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1 Light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List Table 1 Light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1 Light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List Table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2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2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2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2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st Table 2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st Table 2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List Table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st Table 3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st Table 3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st Table 3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st Table 3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List Table 3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List Table 3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>
    <w:name w:val="List Table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List Table 4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List Table 4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List Table 4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st Table 4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st Table 4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st Table 4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>
    <w:name w:val="List Table 5 Dark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st Table 5 Dark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st Table 5 Dark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st Table 5 Dark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List Table 5 Dark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List Table 5 Dark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List Table 5 Dark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>
    <w:name w:val="List Table 6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List Table 6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List Table 6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List Table 6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List Table 6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List Table 6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List Table 6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>
    <w:name w:val="List Table 7 Colorful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List Table 7 Colorful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4472c4" w:themeColor="accent1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472c4" w:themeColor="accent1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List Table 7 Colorful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4b184" w:themeColor="accent2" w:themeTint="97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4b184" w:themeColor="accent2" w:themeTint="97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List Table 7 Colorful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c9c9c9" w:themeColor="accent3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9c9c9" w:themeColor="accent3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3" w:customStyle="1">
    <w:name w:val="List Table 7 Colorful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ffd865" w:themeColor="accent4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fd865" w:themeColor="accent4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4" w:customStyle="1">
    <w:name w:val="List Table 7 Colorful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9bc2e5" w:themeColor="accent5" w:themeTint="9A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bc2e5" w:themeColor="accent5" w:themeTint="9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5" w:customStyle="1">
    <w:name w:val="List Table 7 Colorful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a9d08e" w:themeColor="accent6" w:themeTint="98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9d08e" w:themeColor="accent6" w:themeTint="98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6" w:customStyle="1">
    <w:name w:val="Lined - Accent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7" w:customStyle="1">
    <w:name w:val="Lined - Accent 1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8" w:customStyle="1">
    <w:name w:val="Lined - Accent 2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9" w:customStyle="1">
    <w:name w:val="Lined - Accent 3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0" w:customStyle="1">
    <w:name w:val="Lined - Accent 4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1" w:customStyle="1">
    <w:name w:val="Lined - Accent 5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2" w:customStyle="1">
    <w:name w:val="Lined - Accent 6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3" w:customStyle="1">
    <w:name w:val="Bordered &amp; Lined - Accent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4" w:customStyle="1">
    <w:name w:val="Bordered &amp; Lined - Accent 1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5" w:customStyle="1">
    <w:name w:val="Bordered &amp; Lined - Accent 2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6" w:customStyle="1">
    <w:name w:val="Bordered &amp; Lined - Accent 3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7" w:customStyle="1">
    <w:name w:val="Bordered &amp; Lined - Accent 4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8" w:customStyle="1">
    <w:name w:val="Bordered &amp; Lined - Accent 5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9" w:customStyle="1">
    <w:name w:val="Bordered &amp; Lined - Accent 6"/>
    <w:basedOn w:val="849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0" w:customStyle="1">
    <w:name w:val="Bordered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1" w:customStyle="1">
    <w:name w:val="Bordered - Accent 1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2" w:customStyle="1">
    <w:name w:val="Bordered - Accent 2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3" w:customStyle="1">
    <w:name w:val="Bordered - Accent 3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4" w:customStyle="1">
    <w:name w:val="Bordered - Accent 4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5" w:customStyle="1">
    <w:name w:val="Bordered - Accent 5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76" w:customStyle="1">
    <w:name w:val="Bordered - Accent 6"/>
    <w:basedOn w:val="849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77" w:customStyle="1">
    <w:name w:val="Título 1 Char"/>
    <w:basedOn w:val="848"/>
    <w:link w:val="839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40"/>
      <w:szCs w:val="40"/>
    </w:rPr>
  </w:style>
  <w:style w:type="character" w:styleId="978" w:customStyle="1">
    <w:name w:val="Título 2 Char"/>
    <w:basedOn w:val="848"/>
    <w:link w:val="840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32"/>
      <w:szCs w:val="32"/>
    </w:rPr>
  </w:style>
  <w:style w:type="character" w:styleId="979" w:customStyle="1">
    <w:name w:val="Título 3 Char"/>
    <w:basedOn w:val="848"/>
    <w:link w:val="841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  <w:sz w:val="28"/>
      <w:szCs w:val="28"/>
    </w:rPr>
  </w:style>
  <w:style w:type="character" w:styleId="980" w:customStyle="1">
    <w:name w:val="Título 4 Char"/>
    <w:basedOn w:val="848"/>
    <w:link w:val="842"/>
    <w:uiPriority w:val="9"/>
    <w:pPr>
      <w:pBdr/>
      <w:spacing/>
      <w:ind/>
    </w:pPr>
    <w:rPr>
      <w:rFonts w:ascii="Arial" w:hAnsi="Arial" w:eastAsia="Arial" w:cs="Arial"/>
      <w:i/>
      <w:iCs/>
      <w:color w:val="2f5496" w:themeColor="accent1" w:themeShade="BF"/>
    </w:rPr>
  </w:style>
  <w:style w:type="character" w:styleId="981" w:customStyle="1">
    <w:name w:val="Título 5 Char"/>
    <w:basedOn w:val="848"/>
    <w:link w:val="843"/>
    <w:uiPriority w:val="9"/>
    <w:pPr>
      <w:pBdr/>
      <w:spacing/>
      <w:ind/>
    </w:pPr>
    <w:rPr>
      <w:rFonts w:ascii="Arial" w:hAnsi="Arial" w:eastAsia="Arial" w:cs="Arial"/>
      <w:color w:val="2f5496" w:themeColor="accent1" w:themeShade="BF"/>
    </w:rPr>
  </w:style>
  <w:style w:type="character" w:styleId="982" w:customStyle="1">
    <w:name w:val="Título 6 Char"/>
    <w:basedOn w:val="848"/>
    <w:link w:val="8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983" w:customStyle="1">
    <w:name w:val="Título 7 Char"/>
    <w:basedOn w:val="848"/>
    <w:link w:val="8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984" w:customStyle="1">
    <w:name w:val="Título 8 Char"/>
    <w:basedOn w:val="848"/>
    <w:link w:val="8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985" w:customStyle="1">
    <w:name w:val="Título 9 Char"/>
    <w:basedOn w:val="848"/>
    <w:link w:val="8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986">
    <w:name w:val="Title"/>
    <w:basedOn w:val="838"/>
    <w:next w:val="838"/>
    <w:link w:val="987"/>
    <w:uiPriority w:val="10"/>
    <w:qFormat/>
    <w:pPr>
      <w:pBdr/>
      <w:spacing w:after="80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987" w:customStyle="1">
    <w:name w:val="Título Char"/>
    <w:basedOn w:val="848"/>
    <w:link w:val="986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988">
    <w:name w:val="Subtitle"/>
    <w:basedOn w:val="838"/>
    <w:next w:val="838"/>
    <w:link w:val="989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989" w:customStyle="1">
    <w:name w:val="Subtítulo Char"/>
    <w:basedOn w:val="848"/>
    <w:link w:val="988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990">
    <w:name w:val="Quote"/>
    <w:basedOn w:val="838"/>
    <w:next w:val="838"/>
    <w:link w:val="991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991" w:customStyle="1">
    <w:name w:val="Citação Char"/>
    <w:basedOn w:val="848"/>
    <w:link w:val="990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992">
    <w:name w:val="Intense Emphasis"/>
    <w:basedOn w:val="848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993">
    <w:name w:val="Intense Quote"/>
    <w:basedOn w:val="838"/>
    <w:next w:val="838"/>
    <w:link w:val="994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994" w:customStyle="1">
    <w:name w:val="Citação Intensa Char"/>
    <w:basedOn w:val="848"/>
    <w:link w:val="993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995">
    <w:name w:val="Intense Reference"/>
    <w:basedOn w:val="848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paragraph" w:styleId="996">
    <w:name w:val="No Spacing"/>
    <w:basedOn w:val="838"/>
    <w:uiPriority w:val="1"/>
    <w:qFormat/>
    <w:pPr>
      <w:pBdr/>
      <w:spacing/>
      <w:ind/>
    </w:pPr>
  </w:style>
  <w:style w:type="character" w:styleId="997">
    <w:name w:val="Subtle Emphasis"/>
    <w:basedOn w:val="848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998">
    <w:name w:val="Emphasis"/>
    <w:basedOn w:val="848"/>
    <w:uiPriority w:val="20"/>
    <w:qFormat/>
    <w:pPr>
      <w:pBdr/>
      <w:spacing/>
      <w:ind/>
    </w:pPr>
    <w:rPr>
      <w:i/>
      <w:iCs/>
    </w:rPr>
  </w:style>
  <w:style w:type="character" w:styleId="999">
    <w:name w:val="Subtle Reference"/>
    <w:basedOn w:val="848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000">
    <w:name w:val="Book Title"/>
    <w:basedOn w:val="848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001" w:customStyle="1">
    <w:name w:val="Header Char"/>
    <w:basedOn w:val="848"/>
    <w:uiPriority w:val="99"/>
    <w:pPr>
      <w:pBdr/>
      <w:spacing/>
      <w:ind/>
    </w:pPr>
  </w:style>
  <w:style w:type="character" w:styleId="1002" w:customStyle="1">
    <w:name w:val="Footer Char"/>
    <w:basedOn w:val="848"/>
    <w:uiPriority w:val="99"/>
    <w:pPr>
      <w:pBdr/>
      <w:spacing/>
      <w:ind/>
    </w:pPr>
  </w:style>
  <w:style w:type="paragraph" w:styleId="1003">
    <w:name w:val="Caption"/>
    <w:basedOn w:val="838"/>
    <w:next w:val="838"/>
    <w:uiPriority w:val="35"/>
    <w:unhideWhenUsed/>
    <w:qFormat/>
    <w:pPr>
      <w:pBdr/>
      <w:spacing w:after="200"/>
      <w:ind/>
    </w:pPr>
    <w:rPr>
      <w:i/>
      <w:iCs/>
      <w:color w:val="44546a" w:themeColor="text2"/>
      <w:sz w:val="18"/>
      <w:szCs w:val="18"/>
    </w:rPr>
  </w:style>
  <w:style w:type="paragraph" w:styleId="1004">
    <w:name w:val="footnote text"/>
    <w:basedOn w:val="838"/>
    <w:link w:val="1005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05" w:customStyle="1">
    <w:name w:val="Texto de nota de rodapé Char"/>
    <w:basedOn w:val="848"/>
    <w:link w:val="1004"/>
    <w:uiPriority w:val="99"/>
    <w:semiHidden/>
    <w:pPr>
      <w:pBdr/>
      <w:spacing/>
      <w:ind/>
    </w:pPr>
    <w:rPr>
      <w:sz w:val="20"/>
      <w:szCs w:val="20"/>
    </w:rPr>
  </w:style>
  <w:style w:type="character" w:styleId="1006">
    <w:name w:val="foot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paragraph" w:styleId="1007">
    <w:name w:val="endnote text"/>
    <w:basedOn w:val="838"/>
    <w:link w:val="1008"/>
    <w:uiPriority w:val="99"/>
    <w:semiHidden/>
    <w:unhideWhenUsed/>
    <w:pPr>
      <w:pBdr/>
      <w:spacing/>
      <w:ind/>
    </w:pPr>
    <w:rPr>
      <w:sz w:val="20"/>
      <w:szCs w:val="20"/>
    </w:rPr>
  </w:style>
  <w:style w:type="character" w:styleId="1008" w:customStyle="1">
    <w:name w:val="Texto de nota de fim Char"/>
    <w:basedOn w:val="848"/>
    <w:link w:val="1007"/>
    <w:uiPriority w:val="99"/>
    <w:semiHidden/>
    <w:pPr>
      <w:pBdr/>
      <w:spacing/>
      <w:ind/>
    </w:pPr>
    <w:rPr>
      <w:sz w:val="20"/>
      <w:szCs w:val="20"/>
    </w:rPr>
  </w:style>
  <w:style w:type="character" w:styleId="1009">
    <w:name w:val="endnote reference"/>
    <w:basedOn w:val="848"/>
    <w:uiPriority w:val="99"/>
    <w:semiHidden/>
    <w:unhideWhenUsed/>
    <w:pPr>
      <w:pBdr/>
      <w:spacing/>
      <w:ind/>
    </w:pPr>
    <w:rPr>
      <w:vertAlign w:val="superscript"/>
    </w:rPr>
  </w:style>
  <w:style w:type="character" w:styleId="1010">
    <w:name w:val="FollowedHyperlink"/>
    <w:basedOn w:val="848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011">
    <w:name w:val="toc 1"/>
    <w:basedOn w:val="838"/>
    <w:next w:val="838"/>
    <w:uiPriority w:val="39"/>
    <w:unhideWhenUsed/>
    <w:pPr>
      <w:pBdr/>
      <w:spacing w:after="100"/>
      <w:ind/>
    </w:pPr>
  </w:style>
  <w:style w:type="paragraph" w:styleId="1012">
    <w:name w:val="toc 2"/>
    <w:basedOn w:val="838"/>
    <w:next w:val="838"/>
    <w:uiPriority w:val="39"/>
    <w:unhideWhenUsed/>
    <w:pPr>
      <w:pBdr/>
      <w:spacing w:after="100"/>
      <w:ind w:left="220"/>
    </w:pPr>
  </w:style>
  <w:style w:type="paragraph" w:styleId="1013">
    <w:name w:val="toc 3"/>
    <w:basedOn w:val="838"/>
    <w:next w:val="838"/>
    <w:uiPriority w:val="39"/>
    <w:unhideWhenUsed/>
    <w:pPr>
      <w:pBdr/>
      <w:spacing w:after="100"/>
      <w:ind w:left="440"/>
    </w:pPr>
  </w:style>
  <w:style w:type="paragraph" w:styleId="1014">
    <w:name w:val="toc 4"/>
    <w:basedOn w:val="838"/>
    <w:next w:val="838"/>
    <w:uiPriority w:val="39"/>
    <w:unhideWhenUsed/>
    <w:pPr>
      <w:pBdr/>
      <w:spacing w:after="100"/>
      <w:ind w:left="660"/>
    </w:pPr>
  </w:style>
  <w:style w:type="paragraph" w:styleId="1015">
    <w:name w:val="toc 5"/>
    <w:basedOn w:val="838"/>
    <w:next w:val="838"/>
    <w:uiPriority w:val="39"/>
    <w:unhideWhenUsed/>
    <w:pPr>
      <w:pBdr/>
      <w:spacing w:after="100"/>
      <w:ind w:left="880"/>
    </w:pPr>
  </w:style>
  <w:style w:type="paragraph" w:styleId="1016">
    <w:name w:val="toc 6"/>
    <w:basedOn w:val="838"/>
    <w:next w:val="838"/>
    <w:uiPriority w:val="39"/>
    <w:unhideWhenUsed/>
    <w:pPr>
      <w:pBdr/>
      <w:spacing w:after="100"/>
      <w:ind w:left="1100"/>
    </w:pPr>
  </w:style>
  <w:style w:type="paragraph" w:styleId="1017">
    <w:name w:val="toc 7"/>
    <w:basedOn w:val="838"/>
    <w:next w:val="838"/>
    <w:uiPriority w:val="39"/>
    <w:unhideWhenUsed/>
    <w:pPr>
      <w:pBdr/>
      <w:spacing w:after="100"/>
      <w:ind w:left="1320"/>
    </w:pPr>
  </w:style>
  <w:style w:type="paragraph" w:styleId="1018">
    <w:name w:val="toc 8"/>
    <w:basedOn w:val="838"/>
    <w:next w:val="838"/>
    <w:uiPriority w:val="39"/>
    <w:unhideWhenUsed/>
    <w:pPr>
      <w:pBdr/>
      <w:spacing w:after="100"/>
      <w:ind w:left="1540"/>
    </w:pPr>
  </w:style>
  <w:style w:type="paragraph" w:styleId="1019">
    <w:name w:val="toc 9"/>
    <w:basedOn w:val="838"/>
    <w:next w:val="838"/>
    <w:uiPriority w:val="39"/>
    <w:unhideWhenUsed/>
    <w:pPr>
      <w:pBdr/>
      <w:spacing w:after="100"/>
      <w:ind w:left="1760"/>
    </w:pPr>
  </w:style>
  <w:style w:type="character" w:styleId="1020">
    <w:name w:val="Placeholder Text"/>
    <w:basedOn w:val="848"/>
    <w:uiPriority w:val="99"/>
    <w:semiHidden/>
    <w:pPr>
      <w:pBdr/>
      <w:spacing/>
      <w:ind/>
    </w:pPr>
    <w:rPr>
      <w:color w:val="666666"/>
    </w:rPr>
  </w:style>
  <w:style w:type="paragraph" w:styleId="1021">
    <w:name w:val="TOC Heading"/>
    <w:uiPriority w:val="39"/>
    <w:unhideWhenUsed/>
    <w:pPr>
      <w:pBdr/>
      <w:spacing/>
      <w:ind/>
    </w:pPr>
  </w:style>
  <w:style w:type="paragraph" w:styleId="1022">
    <w:name w:val="table of figures"/>
    <w:basedOn w:val="838"/>
    <w:next w:val="838"/>
    <w:uiPriority w:val="99"/>
    <w:unhideWhenUsed/>
    <w:pPr>
      <w:pBdr/>
      <w:spacing/>
      <w:ind/>
    </w:pPr>
  </w:style>
  <w:style w:type="paragraph" w:styleId="1023">
    <w:name w:val="Normal (Web)"/>
    <w:basedOn w:val="838"/>
    <w:uiPriority w:val="99"/>
    <w:unhideWhenUsed/>
    <w:pPr>
      <w:pBdr/>
      <w:spacing w:after="100" w:afterAutospacing="1" w:before="100" w:beforeAutospacing="1"/>
      <w:ind/>
    </w:pPr>
  </w:style>
  <w:style w:type="paragraph" w:styleId="1024">
    <w:name w:val="Header"/>
    <w:basedOn w:val="838"/>
    <w:link w:val="1028"/>
    <w:unhideWhenUsed/>
    <w:qFormat/>
    <w:pPr>
      <w:pBdr/>
      <w:tabs>
        <w:tab w:val="center" w:leader="none" w:pos="4252"/>
        <w:tab w:val="right" w:leader="none" w:pos="8504"/>
      </w:tabs>
      <w:spacing/>
      <w:ind/>
    </w:pPr>
  </w:style>
  <w:style w:type="paragraph" w:styleId="1025">
    <w:name w:val="Footer"/>
    <w:basedOn w:val="838"/>
    <w:link w:val="1029"/>
    <w:uiPriority w:val="99"/>
    <w:unhideWhenUsed/>
    <w:pPr>
      <w:pBdr/>
      <w:tabs>
        <w:tab w:val="center" w:leader="none" w:pos="4252"/>
        <w:tab w:val="right" w:leader="none" w:pos="8504"/>
      </w:tabs>
      <w:spacing/>
      <w:ind/>
    </w:pPr>
  </w:style>
  <w:style w:type="character" w:styleId="1026">
    <w:name w:val="Strong"/>
    <w:basedOn w:val="848"/>
    <w:uiPriority w:val="22"/>
    <w:qFormat/>
    <w:pPr>
      <w:pBdr/>
      <w:spacing/>
      <w:ind/>
    </w:pPr>
    <w:rPr>
      <w:b/>
      <w:bCs/>
    </w:rPr>
  </w:style>
  <w:style w:type="character" w:styleId="1027">
    <w:name w:val="Hyperlink"/>
    <w:uiPriority w:val="99"/>
    <w:unhideWhenUsed/>
    <w:pPr>
      <w:pBdr/>
      <w:spacing/>
      <w:ind/>
    </w:pPr>
    <w:rPr>
      <w:color w:val="0563c1"/>
      <w:u w:val="single"/>
    </w:rPr>
  </w:style>
  <w:style w:type="character" w:styleId="1028" w:customStyle="1">
    <w:name w:val="Cabeçalho Char"/>
    <w:basedOn w:val="848"/>
    <w:link w:val="1024"/>
    <w:pPr>
      <w:pBdr/>
      <w:spacing/>
      <w:ind/>
    </w:pPr>
  </w:style>
  <w:style w:type="character" w:styleId="1029" w:customStyle="1">
    <w:name w:val="Rodapé Char"/>
    <w:basedOn w:val="848"/>
    <w:link w:val="1025"/>
    <w:uiPriority w:val="99"/>
    <w:pPr>
      <w:pBdr/>
      <w:spacing/>
      <w:ind/>
    </w:pPr>
  </w:style>
  <w:style w:type="paragraph" w:styleId="1030">
    <w:name w:val="List Paragraph"/>
    <w:basedOn w:val="838"/>
    <w:uiPriority w:val="99"/>
    <w:qFormat/>
    <w:pPr>
      <w:pBdr/>
      <w:spacing/>
      <w:ind w:left="720"/>
      <w:contextualSpacing w:val="true"/>
    </w:pPr>
  </w:style>
  <w:style w:type="character" w:styleId="1031" w:customStyle="1">
    <w:name w:val="uv3um"/>
    <w:basedOn w:val="848"/>
    <w:pPr>
      <w:pBdr/>
      <w:spacing/>
      <w:ind/>
    </w:pPr>
  </w:style>
  <w:style w:type="paragraph" w:styleId="1032">
    <w:name w:val="Body Text"/>
    <w:basedOn w:val="838"/>
    <w:link w:val="1033"/>
    <w:uiPriority w:val="99"/>
    <w:semiHidden/>
    <w:unhideWhenUsed/>
    <w:pPr>
      <w:pBdr/>
      <w:spacing w:after="120"/>
      <w:ind/>
    </w:pPr>
  </w:style>
  <w:style w:type="character" w:styleId="1033" w:customStyle="1">
    <w:name w:val="Corpo de texto Char"/>
    <w:basedOn w:val="848"/>
    <w:link w:val="1032"/>
    <w:uiPriority w:val="99"/>
    <w:semiHidden/>
    <w:pPr>
      <w:pBdr/>
      <w:spacing/>
      <w:ind/>
    </w:pPr>
    <w:rPr>
      <w:rFonts w:ascii="Times New Roman" w:hAnsi="Times New Roman" w:eastAsia="Times New Roman" w:cs="Times New Roman"/>
      <w:sz w:val="24"/>
      <w:szCs w:val="24"/>
    </w:rPr>
  </w:style>
  <w:style w:type="paragraph" w:styleId="1034" w:customStyle="1">
    <w:name w:val="Compact"/>
    <w:basedOn w:val="1032"/>
    <w:qFormat/>
    <w:pPr>
      <w:pBdr/>
      <w:spacing w:after="36" w:before="36"/>
      <w:ind/>
    </w:pPr>
    <w:rPr>
      <w:rFonts w:asciiTheme="minorHAnsi" w:hAnsiTheme="minorHAnsi" w:eastAsiaTheme="minorHAnsi" w:cstheme="minorBidi"/>
      <w:lang w:val="en-US"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hyperlink" Target="mailto:secretaria@cmmace.rj.gov.br" TargetMode="External"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ONLYOFFICE/9.0.3.29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Perifa Brasil</dc:creator>
  <cp:revision>6</cp:revision>
  <dcterms:created xsi:type="dcterms:W3CDTF">2025-11-14T18:44:00Z</dcterms:created>
  <dcterms:modified xsi:type="dcterms:W3CDTF">2025-11-26T19:20:53Z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1046-10.2.0.5871</vt:lpwstr>
  </property>
</Properties>
</file>