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204E9" w14:textId="77777777" w:rsidR="00246B89" w:rsidRPr="000F6D92" w:rsidRDefault="00246B89">
      <w:pPr>
        <w:jc w:val="center"/>
        <w:rPr>
          <w:rFonts w:asciiTheme="minorHAnsi" w:hAnsiTheme="minorHAnsi" w:cstheme="minorHAnsi"/>
          <w:b/>
          <w:sz w:val="36"/>
          <w:szCs w:val="36"/>
        </w:rPr>
      </w:pPr>
    </w:p>
    <w:p w14:paraId="6F77865E" w14:textId="7B102845" w:rsidR="00EB7F88" w:rsidRDefault="009932CA" w:rsidP="00F71574">
      <w:pPr>
        <w:rPr>
          <w:rFonts w:ascii="Verdana" w:hAnsi="Verdana" w:cstheme="minorHAnsi"/>
          <w:b/>
          <w:bCs/>
          <w:sz w:val="28"/>
          <w:szCs w:val="28"/>
        </w:rPr>
      </w:pPr>
      <w:r>
        <w:rPr>
          <w:rFonts w:ascii="Verdana" w:hAnsi="Verdana" w:cstheme="minorHAnsi"/>
          <w:b/>
          <w:bCs/>
          <w:sz w:val="28"/>
          <w:szCs w:val="28"/>
        </w:rPr>
        <w:t>REQUERIMENTO Nº     /2025</w:t>
      </w:r>
    </w:p>
    <w:p w14:paraId="35E5D0E2" w14:textId="77777777" w:rsidR="00F71574" w:rsidRPr="000F6D92" w:rsidRDefault="00F71574" w:rsidP="00F71574">
      <w:pPr>
        <w:rPr>
          <w:rFonts w:ascii="Verdana" w:hAnsi="Verdana" w:cstheme="minorHAnsi"/>
          <w:u w:val="single"/>
        </w:rPr>
      </w:pPr>
    </w:p>
    <w:p w14:paraId="576AB118" w14:textId="77777777" w:rsidR="00EB7F88" w:rsidRDefault="00EB7F88">
      <w:pPr>
        <w:keepLines/>
        <w:rPr>
          <w:rFonts w:ascii="Verdana" w:hAnsi="Verdana" w:cstheme="minorHAnsi"/>
        </w:rPr>
      </w:pPr>
    </w:p>
    <w:p w14:paraId="581A9B61" w14:textId="21977DA9" w:rsidR="00EB7F88" w:rsidRPr="00B64866" w:rsidRDefault="008E2E34" w:rsidP="00B64866">
      <w:pPr>
        <w:spacing w:line="276" w:lineRule="auto"/>
        <w:jc w:val="both"/>
        <w:rPr>
          <w:rFonts w:ascii="Verdana" w:hAnsi="Verdana" w:cstheme="minorHAnsi"/>
          <w:sz w:val="22"/>
          <w:szCs w:val="22"/>
        </w:rPr>
      </w:pPr>
      <w:r w:rsidRPr="00B64866">
        <w:rPr>
          <w:rFonts w:ascii="Verdana" w:eastAsia="Arial" w:hAnsi="Verdana" w:cstheme="minorHAnsi"/>
          <w:sz w:val="22"/>
          <w:szCs w:val="22"/>
        </w:rPr>
        <w:t xml:space="preserve">                    A</w:t>
      </w:r>
      <w:r w:rsidR="009932CA" w:rsidRPr="00B64866">
        <w:rPr>
          <w:rFonts w:ascii="Verdana" w:eastAsia="Arial" w:hAnsi="Verdana" w:cstheme="minorHAnsi"/>
          <w:sz w:val="22"/>
          <w:szCs w:val="22"/>
        </w:rPr>
        <w:t xml:space="preserve"> Vereadora que o presente subscreve, depois de observar as normas regimentais, </w:t>
      </w:r>
      <w:bookmarkStart w:id="0" w:name="OLE_LINK1"/>
      <w:r w:rsidR="009932CA" w:rsidRPr="00B64866">
        <w:rPr>
          <w:rFonts w:ascii="Verdana" w:eastAsia="Arial" w:hAnsi="Verdana" w:cstheme="minorHAnsi"/>
          <w:b/>
          <w:sz w:val="22"/>
          <w:szCs w:val="22"/>
        </w:rPr>
        <w:t xml:space="preserve">REQUER </w:t>
      </w:r>
      <w:r w:rsidR="009932CA" w:rsidRPr="00B64866">
        <w:rPr>
          <w:rFonts w:ascii="Verdana" w:eastAsia="Arial" w:hAnsi="Verdana" w:cstheme="minorHAnsi"/>
          <w:sz w:val="22"/>
          <w:szCs w:val="22"/>
        </w:rPr>
        <w:t xml:space="preserve">à Mesa Diretora a expedição de correspondência ao </w:t>
      </w:r>
      <w:r w:rsidR="00A667FD" w:rsidRPr="00B64866">
        <w:rPr>
          <w:rFonts w:ascii="Verdana" w:eastAsia="Arial" w:hAnsi="Verdana" w:cstheme="minorHAnsi"/>
          <w:sz w:val="22"/>
          <w:szCs w:val="22"/>
        </w:rPr>
        <w:t>Excelentíssimo Senhor Chefe do Poder Executivo Municipal, através do órgão competente da Administração Pública Municipal</w:t>
      </w:r>
      <w:r w:rsidR="009932CA" w:rsidRPr="00B64866">
        <w:rPr>
          <w:rFonts w:ascii="Verdana" w:eastAsia="Arial" w:hAnsi="Verdana" w:cstheme="minorHAnsi"/>
          <w:sz w:val="22"/>
          <w:szCs w:val="22"/>
        </w:rPr>
        <w:t xml:space="preserve">, </w:t>
      </w:r>
      <w:bookmarkEnd w:id="0"/>
      <w:r w:rsidR="00B64866" w:rsidRPr="00B64866">
        <w:rPr>
          <w:rFonts w:ascii="Verdana" w:eastAsia="Arial" w:hAnsi="Verdana" w:cstheme="minorHAnsi"/>
          <w:sz w:val="22"/>
          <w:szCs w:val="22"/>
        </w:rPr>
        <w:t xml:space="preserve">o envio de cópias dos </w:t>
      </w:r>
      <w:r w:rsidR="00B64866" w:rsidRPr="00B64866">
        <w:rPr>
          <w:rFonts w:ascii="Verdana" w:eastAsia="Arial" w:hAnsi="Verdana" w:cstheme="minorHAnsi"/>
          <w:sz w:val="22"/>
          <w:szCs w:val="22"/>
        </w:rPr>
        <w:t>Boleti</w:t>
      </w:r>
      <w:r w:rsidR="00B64866" w:rsidRPr="00B64866">
        <w:rPr>
          <w:rFonts w:ascii="Verdana" w:eastAsia="Arial" w:hAnsi="Verdana" w:cstheme="minorHAnsi"/>
          <w:sz w:val="22"/>
          <w:szCs w:val="22"/>
        </w:rPr>
        <w:t>ns</w:t>
      </w:r>
      <w:r w:rsidR="00B64866" w:rsidRPr="00B64866">
        <w:rPr>
          <w:rFonts w:ascii="Verdana" w:eastAsia="Arial" w:hAnsi="Verdana" w:cstheme="minorHAnsi"/>
          <w:sz w:val="22"/>
          <w:szCs w:val="22"/>
        </w:rPr>
        <w:t xml:space="preserve"> de Campo do Serviço Antivetorial</w:t>
      </w:r>
      <w:r w:rsidR="00B64866" w:rsidRPr="00B64866">
        <w:rPr>
          <w:rFonts w:ascii="Verdana" w:eastAsia="Arial" w:hAnsi="Verdana" w:cstheme="minorHAnsi"/>
          <w:sz w:val="22"/>
          <w:szCs w:val="22"/>
        </w:rPr>
        <w:t xml:space="preserve"> (</w:t>
      </w:r>
      <w:r w:rsidR="00B64866" w:rsidRPr="00B64866">
        <w:rPr>
          <w:rFonts w:ascii="Verdana" w:eastAsia="Arial" w:hAnsi="Verdana" w:cstheme="minorHAnsi"/>
          <w:sz w:val="22"/>
          <w:szCs w:val="22"/>
        </w:rPr>
        <w:t>FAD0</w:t>
      </w:r>
      <w:r w:rsidR="00B64866" w:rsidRPr="00B64866">
        <w:rPr>
          <w:rFonts w:ascii="Verdana" w:eastAsia="Arial" w:hAnsi="Verdana" w:cstheme="minorHAnsi"/>
          <w:sz w:val="22"/>
          <w:szCs w:val="22"/>
        </w:rPr>
        <w:t>1) dos estratos 01, 05, 09 e 15, dos meses de Dezembro/2024, Janeiro/2025</w:t>
      </w:r>
      <w:r w:rsidR="00B64866">
        <w:rPr>
          <w:rFonts w:ascii="Verdana" w:eastAsia="Arial" w:hAnsi="Verdana" w:cstheme="minorHAnsi"/>
          <w:sz w:val="22"/>
          <w:szCs w:val="22"/>
        </w:rPr>
        <w:t xml:space="preserve"> (</w:t>
      </w:r>
      <w:r w:rsidR="00B64866">
        <w:rPr>
          <w:rFonts w:ascii="Verdana" w:eastAsia="Arial" w:hAnsi="Verdana" w:cstheme="minorHAnsi"/>
          <w:sz w:val="22"/>
          <w:szCs w:val="22"/>
        </w:rPr>
        <w:t>incluindo período do LIRAa</w:t>
      </w:r>
      <w:r w:rsidR="00B64866">
        <w:rPr>
          <w:rFonts w:ascii="Verdana" w:eastAsia="Arial" w:hAnsi="Verdana" w:cstheme="minorHAnsi"/>
          <w:sz w:val="22"/>
          <w:szCs w:val="22"/>
        </w:rPr>
        <w:t>)</w:t>
      </w:r>
      <w:r w:rsidR="00B64866" w:rsidRPr="00B64866">
        <w:rPr>
          <w:rFonts w:ascii="Verdana" w:eastAsia="Arial" w:hAnsi="Verdana" w:cstheme="minorHAnsi"/>
          <w:sz w:val="22"/>
          <w:szCs w:val="22"/>
        </w:rPr>
        <w:t xml:space="preserve"> e Fevereiro/2025</w:t>
      </w:r>
      <w:r w:rsidR="00B64866">
        <w:rPr>
          <w:rFonts w:ascii="Verdana" w:eastAsia="Arial" w:hAnsi="Verdana" w:cstheme="minorHAnsi"/>
          <w:sz w:val="22"/>
          <w:szCs w:val="22"/>
        </w:rPr>
        <w:t>.</w:t>
      </w:r>
    </w:p>
    <w:p w14:paraId="0FC7B108" w14:textId="277B924B" w:rsidR="00EB7F88" w:rsidRPr="00B64866" w:rsidRDefault="00EB7F88">
      <w:pPr>
        <w:ind w:left="708"/>
        <w:rPr>
          <w:rFonts w:ascii="Verdana" w:hAnsi="Verdana" w:cstheme="minorHAnsi"/>
          <w:sz w:val="22"/>
          <w:szCs w:val="22"/>
        </w:rPr>
      </w:pPr>
    </w:p>
    <w:p w14:paraId="7ADF3CBF" w14:textId="31C03B51" w:rsidR="00EB7F88" w:rsidRPr="00B64866" w:rsidRDefault="009932CA">
      <w:pPr>
        <w:rPr>
          <w:rFonts w:ascii="Verdana" w:hAnsi="Verdana" w:cstheme="minorHAnsi"/>
          <w:b/>
          <w:bCs/>
          <w:sz w:val="22"/>
          <w:szCs w:val="22"/>
        </w:rPr>
      </w:pPr>
      <w:r w:rsidRPr="00B64866">
        <w:rPr>
          <w:rFonts w:ascii="Verdana" w:hAnsi="Verdana" w:cstheme="minorHAnsi"/>
          <w:b/>
          <w:bCs/>
          <w:sz w:val="22"/>
          <w:szCs w:val="22"/>
        </w:rPr>
        <w:t xml:space="preserve">JUSTIFICATIVA: </w:t>
      </w:r>
    </w:p>
    <w:p w14:paraId="50343521" w14:textId="77777777" w:rsidR="00B64866" w:rsidRPr="00B64866" w:rsidRDefault="00B64866" w:rsidP="00B64866">
      <w:pPr>
        <w:pStyle w:val="NormalWeb"/>
        <w:jc w:val="both"/>
        <w:rPr>
          <w:rFonts w:ascii="Verdana" w:hAnsi="Verdana"/>
          <w:sz w:val="22"/>
          <w:szCs w:val="22"/>
        </w:rPr>
      </w:pPr>
      <w:r w:rsidRPr="00B64866">
        <w:rPr>
          <w:rFonts w:ascii="Verdana" w:hAnsi="Verdana"/>
          <w:sz w:val="22"/>
          <w:szCs w:val="22"/>
        </w:rPr>
        <w:t xml:space="preserve">A necessidade desses documentos se justifica pela importância de se realizar uma </w:t>
      </w:r>
      <w:r w:rsidRPr="00B64866">
        <w:rPr>
          <w:rStyle w:val="Forte"/>
          <w:rFonts w:ascii="Verdana" w:hAnsi="Verdana"/>
          <w:b w:val="0"/>
          <w:bCs w:val="0"/>
          <w:sz w:val="22"/>
          <w:szCs w:val="22"/>
        </w:rPr>
        <w:t>análise detalhada e um acompanhamento rigoroso</w:t>
      </w:r>
      <w:r w:rsidRPr="00B64866">
        <w:rPr>
          <w:rFonts w:ascii="Verdana" w:hAnsi="Verdana"/>
          <w:sz w:val="22"/>
          <w:szCs w:val="22"/>
        </w:rPr>
        <w:t xml:space="preserve"> das ações de controle vetorial executadas nesses estratos específicos durante o período mencionado. A posse desses boletins nos permitirá:</w:t>
      </w:r>
    </w:p>
    <w:p w14:paraId="7DE713A4" w14:textId="77777777" w:rsidR="00B64866" w:rsidRPr="00B64866" w:rsidRDefault="00B64866" w:rsidP="00B64866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Verdana" w:hAnsi="Verdana"/>
          <w:sz w:val="22"/>
          <w:szCs w:val="22"/>
        </w:rPr>
      </w:pPr>
      <w:r w:rsidRPr="00B64866">
        <w:rPr>
          <w:rStyle w:val="Forte"/>
          <w:rFonts w:ascii="Verdana" w:hAnsi="Verdana"/>
          <w:b w:val="0"/>
          <w:bCs w:val="0"/>
          <w:sz w:val="22"/>
          <w:szCs w:val="22"/>
        </w:rPr>
        <w:t>Avaliar a cobertura das atividades:</w:t>
      </w:r>
      <w:r w:rsidRPr="00B64866">
        <w:rPr>
          <w:rFonts w:ascii="Verdana" w:hAnsi="Verdana"/>
          <w:sz w:val="22"/>
          <w:szCs w:val="22"/>
        </w:rPr>
        <w:t xml:space="preserve"> Verificar se as áreas designadas nos estratos foram devidamente inspecionadas e tratadas, identificando possíveis lacunas ou inconsistências.</w:t>
      </w:r>
    </w:p>
    <w:p w14:paraId="24E986EC" w14:textId="77777777" w:rsidR="00B64866" w:rsidRPr="00B64866" w:rsidRDefault="00B64866" w:rsidP="00B64866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Verdana" w:hAnsi="Verdana"/>
          <w:sz w:val="22"/>
          <w:szCs w:val="22"/>
        </w:rPr>
      </w:pPr>
      <w:r w:rsidRPr="00B64866">
        <w:rPr>
          <w:rStyle w:val="Forte"/>
          <w:rFonts w:ascii="Verdana" w:hAnsi="Verdana"/>
          <w:b w:val="0"/>
          <w:bCs w:val="0"/>
          <w:sz w:val="22"/>
          <w:szCs w:val="22"/>
        </w:rPr>
        <w:t>Monitorar a efetividade das intervenções:</w:t>
      </w:r>
      <w:r w:rsidRPr="00B64866">
        <w:rPr>
          <w:rFonts w:ascii="Verdana" w:hAnsi="Verdana"/>
          <w:sz w:val="22"/>
          <w:szCs w:val="22"/>
        </w:rPr>
        <w:t xml:space="preserve"> Analisar os dados contidos nos boletins para inferir a eficácia das medidas de controle adotadas, como a aplicação de larvicidas e o manejo ambiental.</w:t>
      </w:r>
    </w:p>
    <w:p w14:paraId="2DE9C774" w14:textId="77777777" w:rsidR="00B64866" w:rsidRPr="00B64866" w:rsidRDefault="00B64866" w:rsidP="00B64866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Verdana" w:hAnsi="Verdana"/>
          <w:sz w:val="22"/>
          <w:szCs w:val="22"/>
        </w:rPr>
      </w:pPr>
      <w:r w:rsidRPr="00B64866">
        <w:rPr>
          <w:rStyle w:val="Forte"/>
          <w:rFonts w:ascii="Verdana" w:hAnsi="Verdana"/>
          <w:b w:val="0"/>
          <w:bCs w:val="0"/>
          <w:sz w:val="22"/>
          <w:szCs w:val="22"/>
        </w:rPr>
        <w:t>Identificar tendências e padrões:</w:t>
      </w:r>
      <w:r w:rsidRPr="00B64866">
        <w:rPr>
          <w:rFonts w:ascii="Verdana" w:hAnsi="Verdana"/>
          <w:sz w:val="22"/>
          <w:szCs w:val="22"/>
        </w:rPr>
        <w:t xml:space="preserve"> Observar a variação na infestação e na presença de vetores ao longo dos meses, auxiliando na previsão de surtos e na otimização de estratégias futuras.</w:t>
      </w:r>
    </w:p>
    <w:p w14:paraId="7C957E0F" w14:textId="77777777" w:rsidR="00B64866" w:rsidRPr="00B64866" w:rsidRDefault="00B64866" w:rsidP="00B64866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Verdana" w:hAnsi="Verdana"/>
          <w:sz w:val="22"/>
          <w:szCs w:val="22"/>
        </w:rPr>
      </w:pPr>
      <w:r w:rsidRPr="00B64866">
        <w:rPr>
          <w:rStyle w:val="Forte"/>
          <w:rFonts w:ascii="Verdana" w:hAnsi="Verdana"/>
          <w:b w:val="0"/>
          <w:bCs w:val="0"/>
          <w:sz w:val="22"/>
          <w:szCs w:val="22"/>
        </w:rPr>
        <w:t>Subsidiar relatórios e tomadas de decisão:</w:t>
      </w:r>
      <w:r w:rsidRPr="00B64866">
        <w:rPr>
          <w:rFonts w:ascii="Verdana" w:hAnsi="Verdana"/>
          <w:sz w:val="22"/>
          <w:szCs w:val="22"/>
        </w:rPr>
        <w:t xml:space="preserve"> Os dados são cruciais para a elaboração de relatórios gerenciais e técnicos, fornecendo subsídios para o planejamento de ações preventivas e corretivas.</w:t>
      </w:r>
    </w:p>
    <w:p w14:paraId="0E120C40" w14:textId="77777777" w:rsidR="00B64866" w:rsidRPr="00B64866" w:rsidRDefault="00B64866" w:rsidP="00B64866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Verdana" w:hAnsi="Verdana"/>
          <w:sz w:val="22"/>
          <w:szCs w:val="22"/>
        </w:rPr>
      </w:pPr>
      <w:r w:rsidRPr="00B64866">
        <w:rPr>
          <w:rStyle w:val="Forte"/>
          <w:rFonts w:ascii="Verdana" w:hAnsi="Verdana"/>
          <w:b w:val="0"/>
          <w:bCs w:val="0"/>
          <w:sz w:val="22"/>
          <w:szCs w:val="22"/>
        </w:rPr>
        <w:t>Comprovar a execução das atividades:</w:t>
      </w:r>
      <w:r w:rsidRPr="00B64866">
        <w:rPr>
          <w:rFonts w:ascii="Verdana" w:hAnsi="Verdana"/>
          <w:sz w:val="22"/>
          <w:szCs w:val="22"/>
        </w:rPr>
        <w:t xml:space="preserve"> Servir como documentação comprobatória das atividades realizadas pelo Serviço Antivetorial.</w:t>
      </w:r>
    </w:p>
    <w:p w14:paraId="68BF57CA" w14:textId="003576B8" w:rsidR="00F71574" w:rsidRPr="00B64866" w:rsidRDefault="00B64866" w:rsidP="00B64866">
      <w:pPr>
        <w:pStyle w:val="NormalWeb"/>
        <w:jc w:val="both"/>
        <w:rPr>
          <w:rFonts w:ascii="Verdana" w:hAnsi="Verdana" w:cstheme="minorHAnsi"/>
          <w:sz w:val="22"/>
          <w:szCs w:val="22"/>
        </w:rPr>
      </w:pPr>
      <w:r w:rsidRPr="00B64866">
        <w:rPr>
          <w:rFonts w:ascii="Verdana" w:hAnsi="Verdana"/>
          <w:sz w:val="22"/>
          <w:szCs w:val="22"/>
        </w:rPr>
        <w:t>A análise desses dados é fundamental para aprimorar as ações de saúde pública e garantir a proteção da população contra doenças transmitidas por vetores.</w:t>
      </w:r>
    </w:p>
    <w:p w14:paraId="7D8350D0" w14:textId="77777777" w:rsidR="00FC451B" w:rsidRPr="00B64866" w:rsidRDefault="00FC451B" w:rsidP="003C39A8">
      <w:pPr>
        <w:ind w:left="1134" w:right="283"/>
        <w:jc w:val="center"/>
        <w:rPr>
          <w:rFonts w:ascii="Verdana" w:hAnsi="Verdana" w:cstheme="minorHAnsi"/>
          <w:sz w:val="22"/>
          <w:szCs w:val="22"/>
        </w:rPr>
      </w:pPr>
    </w:p>
    <w:p w14:paraId="2347BA18" w14:textId="6A7C34C3" w:rsidR="00EB7F88" w:rsidRDefault="009932CA" w:rsidP="003C39A8">
      <w:pPr>
        <w:ind w:left="1134" w:right="283"/>
        <w:jc w:val="center"/>
        <w:rPr>
          <w:rFonts w:ascii="Verdana" w:hAnsi="Verdana" w:cstheme="minorHAnsi"/>
          <w:sz w:val="28"/>
          <w:szCs w:val="28"/>
        </w:rPr>
      </w:pPr>
      <w:r w:rsidRPr="00B64866">
        <w:rPr>
          <w:rFonts w:ascii="Verdana" w:hAnsi="Verdana" w:cstheme="minorHAnsi"/>
          <w:sz w:val="22"/>
          <w:szCs w:val="22"/>
        </w:rPr>
        <w:t>Sala das Sessões,</w:t>
      </w:r>
      <w:r w:rsidR="00A667FD" w:rsidRPr="00B64866">
        <w:rPr>
          <w:rFonts w:ascii="Verdana" w:hAnsi="Verdana" w:cstheme="minorHAnsi"/>
          <w:sz w:val="22"/>
          <w:szCs w:val="22"/>
        </w:rPr>
        <w:t xml:space="preserve"> </w:t>
      </w:r>
      <w:r w:rsidR="00E67341">
        <w:rPr>
          <w:rFonts w:ascii="Verdana" w:hAnsi="Verdana" w:cstheme="minorHAnsi"/>
          <w:sz w:val="22"/>
          <w:szCs w:val="22"/>
        </w:rPr>
        <w:t>12</w:t>
      </w:r>
      <w:r w:rsidR="00A667FD" w:rsidRPr="00B64866">
        <w:rPr>
          <w:rFonts w:ascii="Verdana" w:hAnsi="Verdana" w:cstheme="minorHAnsi"/>
          <w:sz w:val="22"/>
          <w:szCs w:val="22"/>
        </w:rPr>
        <w:t xml:space="preserve"> </w:t>
      </w:r>
      <w:r w:rsidRPr="00B64866">
        <w:rPr>
          <w:rFonts w:ascii="Verdana" w:hAnsi="Verdana" w:cstheme="minorHAnsi"/>
          <w:sz w:val="22"/>
          <w:szCs w:val="22"/>
        </w:rPr>
        <w:t>de</w:t>
      </w:r>
      <w:r>
        <w:rPr>
          <w:rFonts w:ascii="Verdana" w:hAnsi="Verdana" w:cstheme="minorHAnsi"/>
        </w:rPr>
        <w:t xml:space="preserve"> </w:t>
      </w:r>
      <w:r w:rsidR="00E67341">
        <w:rPr>
          <w:rFonts w:ascii="Verdana" w:hAnsi="Verdana" w:cstheme="minorHAnsi"/>
        </w:rPr>
        <w:t>junho</w:t>
      </w:r>
      <w:r>
        <w:rPr>
          <w:rFonts w:ascii="Verdana" w:hAnsi="Verdana" w:cstheme="minorHAnsi"/>
        </w:rPr>
        <w:t xml:space="preserve"> de 2025.</w:t>
      </w:r>
    </w:p>
    <w:p w14:paraId="11BADF9F" w14:textId="77777777" w:rsidR="00EB7F88" w:rsidRDefault="00EB7F88">
      <w:pPr>
        <w:ind w:left="1134" w:right="283"/>
        <w:rPr>
          <w:rFonts w:ascii="Verdana" w:hAnsi="Verdana"/>
          <w:b/>
        </w:rPr>
      </w:pPr>
    </w:p>
    <w:p w14:paraId="49219361" w14:textId="77777777" w:rsidR="00EB7F88" w:rsidRDefault="00EB7F88">
      <w:pPr>
        <w:ind w:right="283"/>
        <w:rPr>
          <w:rFonts w:ascii="Verdana" w:hAnsi="Verdana" w:cstheme="minorHAnsi"/>
          <w:b/>
        </w:rPr>
      </w:pPr>
    </w:p>
    <w:p w14:paraId="281FC80E" w14:textId="66577EFC" w:rsidR="00EB7F88" w:rsidRDefault="00CC0F61">
      <w:pPr>
        <w:ind w:left="1134" w:right="283"/>
        <w:jc w:val="center"/>
        <w:rPr>
          <w:rFonts w:ascii="Verdana" w:hAnsi="Verdana" w:cstheme="minorHAnsi"/>
        </w:rPr>
      </w:pPr>
      <w:r>
        <w:rPr>
          <w:rFonts w:ascii="Verdana" w:hAnsi="Verdana" w:cstheme="minorHAnsi"/>
          <w:b/>
        </w:rPr>
        <w:t>D</w:t>
      </w:r>
      <w:r w:rsidR="00A667FD">
        <w:rPr>
          <w:rFonts w:ascii="Verdana" w:hAnsi="Verdana" w:cstheme="minorHAnsi"/>
          <w:b/>
        </w:rPr>
        <w:t>ra Mayara Rezende</w:t>
      </w:r>
    </w:p>
    <w:p w14:paraId="1A1B5885" w14:textId="1E18223A" w:rsidR="00EB7F88" w:rsidRDefault="009932CA" w:rsidP="00B64866">
      <w:pPr>
        <w:ind w:left="1134" w:right="283"/>
        <w:jc w:val="center"/>
        <w:rPr>
          <w:rFonts w:asciiTheme="minorHAnsi" w:hAnsiTheme="minorHAnsi" w:cstheme="minorHAnsi"/>
          <w:sz w:val="16"/>
          <w:szCs w:val="16"/>
        </w:rPr>
      </w:pPr>
      <w:r>
        <w:rPr>
          <w:rFonts w:ascii="Verdana" w:hAnsi="Verdana" w:cstheme="minorHAnsi"/>
        </w:rPr>
        <w:t>Vereadora</w:t>
      </w:r>
      <w:r w:rsidR="00A667FD">
        <w:rPr>
          <w:rFonts w:ascii="Verdana" w:hAnsi="Verdana" w:cstheme="minorHAnsi"/>
        </w:rPr>
        <w:t xml:space="preserve"> </w:t>
      </w:r>
      <w:r>
        <w:rPr>
          <w:rFonts w:ascii="Verdana" w:hAnsi="Verdana" w:cstheme="minorHAnsi"/>
        </w:rPr>
        <w:t>-</w:t>
      </w:r>
      <w:r w:rsidR="00A667FD">
        <w:rPr>
          <w:rFonts w:ascii="Verdana" w:hAnsi="Verdana" w:cstheme="minorHAnsi"/>
        </w:rPr>
        <w:t xml:space="preserve"> </w:t>
      </w:r>
      <w:r>
        <w:rPr>
          <w:rFonts w:ascii="Verdana" w:hAnsi="Verdana" w:cstheme="minorHAnsi"/>
        </w:rPr>
        <w:t>autora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</w:p>
    <w:sectPr w:rsidR="00EB7F88">
      <w:headerReference w:type="default" r:id="rId8"/>
      <w:footerReference w:type="default" r:id="rId9"/>
      <w:pgSz w:w="11906" w:h="16838"/>
      <w:pgMar w:top="1417" w:right="1701" w:bottom="1417" w:left="1701" w:header="284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E9E81" w14:textId="77777777" w:rsidR="009E1375" w:rsidRDefault="009E1375">
      <w:r>
        <w:separator/>
      </w:r>
    </w:p>
  </w:endnote>
  <w:endnote w:type="continuationSeparator" w:id="0">
    <w:p w14:paraId="79EEFD07" w14:textId="77777777" w:rsidR="009E1375" w:rsidRDefault="009E1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E8E25" w14:textId="77777777" w:rsidR="00EB7F88" w:rsidRDefault="009932CA">
    <w:pPr>
      <w:pStyle w:val="Cabealho"/>
      <w:jc w:val="center"/>
      <w:rPr>
        <w:rFonts w:ascii="Verdana" w:hAnsi="Verdana"/>
        <w:bCs/>
        <w:sz w:val="16"/>
        <w:szCs w:val="16"/>
      </w:rPr>
    </w:pPr>
    <w:r>
      <w:rPr>
        <w:rFonts w:ascii="Verdana" w:hAnsi="Verdana"/>
        <w:sz w:val="16"/>
        <w:szCs w:val="16"/>
      </w:rPr>
      <w:t>Palácio do Legislativo Natálio Salvador Antunes</w:t>
    </w:r>
  </w:p>
  <w:p w14:paraId="4FD02264" w14:textId="77777777" w:rsidR="00EB7F88" w:rsidRDefault="009932CA">
    <w:pPr>
      <w:pStyle w:val="Cabealho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Rodovia Christino José da Silva Júnior, s/n. Virgem Santa</w:t>
    </w:r>
  </w:p>
  <w:p w14:paraId="7EC44764" w14:textId="77777777" w:rsidR="00EB7F88" w:rsidRDefault="009932CA">
    <w:pPr>
      <w:pStyle w:val="Cabealho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Macaé-RJ. CEP: 27.948-010                                 </w:t>
    </w:r>
  </w:p>
  <w:p w14:paraId="4AF3CB34" w14:textId="77777777" w:rsidR="00EB7F88" w:rsidRDefault="009932CA">
    <w:pPr>
      <w:pStyle w:val="Cabealho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Telefone/Fax (022) 2772-4681</w:t>
    </w:r>
  </w:p>
  <w:p w14:paraId="05C757BF" w14:textId="77777777" w:rsidR="00EB7F88" w:rsidRDefault="009932CA">
    <w:pPr>
      <w:pStyle w:val="Cabealho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E-mail: </w:t>
    </w:r>
    <w:hyperlink r:id="rId1" w:history="1">
      <w:r>
        <w:rPr>
          <w:rStyle w:val="Hyperlink"/>
          <w:rFonts w:ascii="Verdana" w:hAnsi="Verdana"/>
          <w:sz w:val="16"/>
          <w:szCs w:val="16"/>
        </w:rPr>
        <w:t>secretaria@cmmace.rj.gov.br</w:t>
      </w:r>
    </w:hyperlink>
  </w:p>
  <w:p w14:paraId="4B7DE34C" w14:textId="77777777" w:rsidR="00EB7F88" w:rsidRDefault="00EB7F8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80F78" w14:textId="77777777" w:rsidR="009E1375" w:rsidRDefault="009E1375">
      <w:r>
        <w:separator/>
      </w:r>
    </w:p>
  </w:footnote>
  <w:footnote w:type="continuationSeparator" w:id="0">
    <w:p w14:paraId="4854C458" w14:textId="77777777" w:rsidR="009E1375" w:rsidRDefault="009E13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FEF92" w14:textId="77777777" w:rsidR="00EB7F88" w:rsidRDefault="009932CA">
    <w:pPr>
      <w:pStyle w:val="Cabealho"/>
      <w:tabs>
        <w:tab w:val="left" w:pos="2160"/>
        <w:tab w:val="center" w:pos="3519"/>
      </w:tabs>
      <w:rPr>
        <w:rFonts w:ascii="Verdana" w:hAnsi="Verdana"/>
        <w:b/>
      </w:rPr>
    </w:pPr>
    <w:r>
      <w:rPr>
        <w:rFonts w:ascii="Verdana" w:hAnsi="Verdana"/>
        <w:sz w:val="16"/>
        <w:szCs w:val="16"/>
      </w:rPr>
      <w:tab/>
      <w:t xml:space="preserve">                             </w:t>
    </w:r>
    <w:r>
      <w:rPr>
        <w:rFonts w:ascii="Verdana" w:hAnsi="Verdana"/>
        <w:noProof/>
        <w:sz w:val="16"/>
        <w:szCs w:val="16"/>
      </w:rPr>
      <w:drawing>
        <wp:inline distT="0" distB="0" distL="0" distR="0" wp14:anchorId="49965C54" wp14:editId="2860CC19">
          <wp:extent cx="588010" cy="537845"/>
          <wp:effectExtent l="0" t="0" r="2540" b="0"/>
          <wp:docPr id="72478227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478227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801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C67BE6" w14:textId="77777777" w:rsidR="00EB7F88" w:rsidRDefault="009932CA">
    <w:pPr>
      <w:pStyle w:val="Cabealho"/>
      <w:jc w:val="center"/>
      <w:rPr>
        <w:rFonts w:ascii="Verdana" w:hAnsi="Verdana"/>
        <w:b/>
      </w:rPr>
    </w:pPr>
    <w:r>
      <w:rPr>
        <w:rFonts w:ascii="Verdana" w:hAnsi="Verdana"/>
        <w:b/>
      </w:rPr>
      <w:t>ESTADO DO RIO DE JANEIRO</w:t>
    </w:r>
  </w:p>
  <w:p w14:paraId="268BE173" w14:textId="77777777" w:rsidR="00EB7F88" w:rsidRDefault="009932CA">
    <w:pPr>
      <w:pStyle w:val="Cabealho"/>
      <w:jc w:val="center"/>
      <w:rPr>
        <w:rFonts w:ascii="Verdana" w:hAnsi="Verdana"/>
        <w:b/>
      </w:rPr>
    </w:pPr>
    <w:r>
      <w:rPr>
        <w:rFonts w:ascii="Verdana" w:hAnsi="Verdana"/>
        <w:b/>
      </w:rPr>
      <w:t>CÂMARA MUNICIPAL DE MACAÉ</w:t>
    </w:r>
  </w:p>
  <w:p w14:paraId="5F54C9C6" w14:textId="77777777" w:rsidR="00EB7F88" w:rsidRDefault="009932CA">
    <w:pPr>
      <w:pStyle w:val="Cabealho"/>
      <w:jc w:val="center"/>
      <w:rPr>
        <w:rFonts w:ascii="Verdana" w:hAnsi="Verdana"/>
        <w:b/>
        <w:sz w:val="16"/>
        <w:szCs w:val="16"/>
      </w:rPr>
    </w:pPr>
    <w:r>
      <w:rPr>
        <w:rFonts w:ascii="Verdana" w:hAnsi="Verdana"/>
        <w:b/>
        <w:sz w:val="16"/>
        <w:szCs w:val="16"/>
      </w:rPr>
      <w:t>Macaé Capital do Petróleo</w:t>
    </w:r>
  </w:p>
  <w:p w14:paraId="52CD9854" w14:textId="77777777" w:rsidR="00EB7F88" w:rsidRDefault="009932CA">
    <w:pPr>
      <w:pStyle w:val="Cabealho"/>
      <w:jc w:val="center"/>
      <w:rPr>
        <w:rFonts w:ascii="Verdana" w:hAnsi="Verdana"/>
        <w:b/>
        <w:sz w:val="16"/>
        <w:szCs w:val="16"/>
      </w:rPr>
    </w:pPr>
    <w:r>
      <w:rPr>
        <w:rFonts w:ascii="Verdana" w:hAnsi="Verdana"/>
        <w:b/>
        <w:sz w:val="16"/>
        <w:szCs w:val="16"/>
      </w:rPr>
      <w:t>Lei Estadual nº 6081 de 21.11.2011</w:t>
    </w:r>
  </w:p>
  <w:p w14:paraId="3459C1D5" w14:textId="77777777" w:rsidR="00EB7F88" w:rsidRDefault="00EB7F8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223B2"/>
    <w:multiLevelType w:val="multilevel"/>
    <w:tmpl w:val="458A2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5A0D1B"/>
    <w:multiLevelType w:val="hybridMultilevel"/>
    <w:tmpl w:val="E5ACAB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9615352">
    <w:abstractNumId w:val="1"/>
  </w:num>
  <w:num w:numId="2" w16cid:durableId="386877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75E"/>
    <w:rsid w:val="0001010A"/>
    <w:rsid w:val="00065E60"/>
    <w:rsid w:val="00094EDD"/>
    <w:rsid w:val="000E579D"/>
    <w:rsid w:val="000F6D92"/>
    <w:rsid w:val="0021280D"/>
    <w:rsid w:val="00246B89"/>
    <w:rsid w:val="003C39A8"/>
    <w:rsid w:val="00407F84"/>
    <w:rsid w:val="00437C6F"/>
    <w:rsid w:val="004A12E9"/>
    <w:rsid w:val="00596E14"/>
    <w:rsid w:val="00601CDC"/>
    <w:rsid w:val="006716B3"/>
    <w:rsid w:val="006E4609"/>
    <w:rsid w:val="00843FD0"/>
    <w:rsid w:val="00892386"/>
    <w:rsid w:val="008B34CC"/>
    <w:rsid w:val="008D6725"/>
    <w:rsid w:val="008E2E34"/>
    <w:rsid w:val="00927C73"/>
    <w:rsid w:val="009932CA"/>
    <w:rsid w:val="009E1375"/>
    <w:rsid w:val="00A667FD"/>
    <w:rsid w:val="00AB386B"/>
    <w:rsid w:val="00B256C6"/>
    <w:rsid w:val="00B6075E"/>
    <w:rsid w:val="00B64866"/>
    <w:rsid w:val="00CC0F61"/>
    <w:rsid w:val="00D33BEE"/>
    <w:rsid w:val="00D464B0"/>
    <w:rsid w:val="00E6517C"/>
    <w:rsid w:val="00E67341"/>
    <w:rsid w:val="00E8420E"/>
    <w:rsid w:val="00EB7F88"/>
    <w:rsid w:val="00F71574"/>
    <w:rsid w:val="00F72621"/>
    <w:rsid w:val="00FC451B"/>
    <w:rsid w:val="4C647EE4"/>
    <w:rsid w:val="632F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5FD0D"/>
  <w15:docId w15:val="{2FD604EC-B1F0-4305-94A4-A43B535B2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customStyle="1" w:styleId="CabealhoChar">
    <w:name w:val="Cabeçalho Char"/>
    <w:basedOn w:val="Fontepargpadro"/>
    <w:link w:val="Cabealho"/>
  </w:style>
  <w:style w:type="character" w:customStyle="1" w:styleId="RodapChar">
    <w:name w:val="Rodapé Char"/>
    <w:basedOn w:val="Fontepargpadro"/>
    <w:link w:val="Rodap"/>
    <w:uiPriority w:val="99"/>
  </w:style>
  <w:style w:type="paragraph" w:styleId="PargrafodaLista">
    <w:name w:val="List Paragraph"/>
    <w:basedOn w:val="Normal"/>
    <w:uiPriority w:val="99"/>
    <w:rsid w:val="00E651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5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cmmace.rj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Perifa Brasil</dc:creator>
  <cp:lastModifiedBy>Paulo Roberto Patrocinio Junior</cp:lastModifiedBy>
  <cp:revision>3</cp:revision>
  <dcterms:created xsi:type="dcterms:W3CDTF">2025-06-12T15:40:00Z</dcterms:created>
  <dcterms:modified xsi:type="dcterms:W3CDTF">2025-06-12T15:40:00Z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1046-10.2.0.5871</vt:lpwstr>
  </property>
</Properties>
</file>