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CF2E" w14:textId="77777777" w:rsidR="00EB7F88" w:rsidRPr="000F6D92" w:rsidRDefault="00EB7F8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5C4DE99" w14:textId="77777777" w:rsidR="00EB7F88" w:rsidRDefault="009932CA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3C9C409D" w14:textId="77777777" w:rsidR="00EB7F88" w:rsidRDefault="00EB7F88">
      <w:pPr>
        <w:rPr>
          <w:rFonts w:ascii="Verdana" w:hAnsi="Verdana" w:cstheme="minorHAnsi"/>
          <w:b/>
          <w:bCs/>
          <w:sz w:val="28"/>
          <w:szCs w:val="28"/>
        </w:rPr>
      </w:pPr>
    </w:p>
    <w:p w14:paraId="2580DCF2" w14:textId="77777777" w:rsidR="002D0D47" w:rsidRDefault="002D0D47" w:rsidP="002D0D47">
      <w:pPr>
        <w:keepLines/>
        <w:rPr>
          <w:rFonts w:ascii="Verdana" w:hAnsi="Verdana" w:cstheme="minorHAnsi"/>
        </w:rPr>
      </w:pPr>
    </w:p>
    <w:p w14:paraId="5BA8EC01" w14:textId="7E8BFE0B" w:rsidR="002D0D47" w:rsidRDefault="002D0D47" w:rsidP="002D0D47">
      <w:pPr>
        <w:spacing w:line="276" w:lineRule="auto"/>
        <w:jc w:val="both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 xml:space="preserve">                    A Vereadora que o presente subscreve, depois de observar as normas regimentais, </w:t>
      </w:r>
      <w:bookmarkStart w:id="0" w:name="OLE_LINK1"/>
      <w:r>
        <w:rPr>
          <w:rFonts w:ascii="Verdana" w:eastAsia="Arial" w:hAnsi="Verdana" w:cstheme="minorHAnsi"/>
          <w:b/>
        </w:rPr>
        <w:t>REQUER</w:t>
      </w:r>
      <w:bookmarkEnd w:id="0"/>
      <w:r w:rsidR="003F0B96">
        <w:rPr>
          <w:rFonts w:ascii="Verdana" w:eastAsia="Arial" w:hAnsi="Verdana" w:cstheme="minorHAnsi"/>
          <w:sz w:val="22"/>
          <w:szCs w:val="22"/>
        </w:rPr>
        <w:t xml:space="preserve"> à M</w:t>
      </w:r>
      <w:r w:rsidR="003F0B96">
        <w:rPr>
          <w:rFonts w:ascii="Verdana" w:eastAsia="Arial" w:hAnsi="Verdana" w:cstheme="minorHAnsi"/>
          <w:sz w:val="22"/>
          <w:szCs w:val="22"/>
        </w:rPr>
        <w:t>esa Diretora a expedição de correspondência, ao Poder Executivo</w:t>
      </w:r>
      <w:r w:rsidR="006A264D">
        <w:rPr>
          <w:rFonts w:ascii="Verdana" w:eastAsia="Arial" w:hAnsi="Verdana" w:cstheme="minorHAnsi"/>
          <w:sz w:val="22"/>
          <w:szCs w:val="22"/>
        </w:rPr>
        <w:t xml:space="preserve"> Municipal</w:t>
      </w:r>
      <w:r w:rsidR="003F0B96">
        <w:rPr>
          <w:rFonts w:ascii="Verdana" w:eastAsia="Arial" w:hAnsi="Verdana" w:cstheme="minorHAnsi"/>
          <w:sz w:val="22"/>
          <w:szCs w:val="22"/>
        </w:rPr>
        <w:t xml:space="preserve">, </w:t>
      </w:r>
      <w:r w:rsidR="006A264D">
        <w:rPr>
          <w:rFonts w:ascii="Verdana" w:eastAsia="Arial" w:hAnsi="Verdana" w:cstheme="minorHAnsi"/>
          <w:sz w:val="22"/>
          <w:szCs w:val="22"/>
        </w:rPr>
        <w:t xml:space="preserve">especificamente à Secretaria Municipal de Saúde, </w:t>
      </w:r>
      <w:r w:rsidR="003F0B96">
        <w:rPr>
          <w:rFonts w:ascii="Verdana" w:hAnsi="Verdana" w:cstheme="minorHAnsi"/>
          <w:sz w:val="22"/>
          <w:szCs w:val="22"/>
        </w:rPr>
        <w:t xml:space="preserve">solicitando </w:t>
      </w:r>
      <w:r w:rsidR="006A264D">
        <w:rPr>
          <w:rFonts w:ascii="Verdana" w:hAnsi="Verdana" w:cstheme="minorHAnsi"/>
          <w:sz w:val="22"/>
          <w:szCs w:val="22"/>
        </w:rPr>
        <w:t>o fornecimento de informações detalhadas sobre a situação da ocupação de leitos hospitalares no Hospital Público Municipal de Macaé, conforme especificado abaixo:</w:t>
      </w:r>
      <w:r w:rsidR="003F0B96">
        <w:rPr>
          <w:rFonts w:ascii="Verdana" w:hAnsi="Verdana" w:cstheme="minorHAnsi"/>
          <w:sz w:val="22"/>
          <w:szCs w:val="22"/>
        </w:rPr>
        <w:t xml:space="preserve"> </w:t>
      </w:r>
    </w:p>
    <w:p w14:paraId="7A72D620" w14:textId="77777777" w:rsidR="002D0D47" w:rsidRDefault="002D0D47" w:rsidP="002D0D47">
      <w:pPr>
        <w:rPr>
          <w:rFonts w:ascii="Verdana" w:hAnsi="Verdana" w:cstheme="minorHAnsi"/>
        </w:rPr>
      </w:pPr>
    </w:p>
    <w:p w14:paraId="09D96FB9" w14:textId="77777777" w:rsidR="006A264D" w:rsidRPr="006A264D" w:rsidRDefault="006A264D" w:rsidP="006A264D">
      <w:p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6A264D">
        <w:rPr>
          <w:rFonts w:ascii="Verdana" w:hAnsi="Verdana"/>
          <w:b/>
          <w:bCs/>
          <w:sz w:val="22"/>
          <w:szCs w:val="22"/>
        </w:rPr>
        <w:t>I - QUANTITATIVO DETALHADO:</w:t>
      </w:r>
    </w:p>
    <w:p w14:paraId="759FBB56" w14:textId="2924BA39" w:rsidR="006A264D" w:rsidRPr="006A264D" w:rsidRDefault="006A264D" w:rsidP="006A264D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6A264D">
        <w:rPr>
          <w:rFonts w:ascii="Verdana" w:hAnsi="Verdana"/>
          <w:sz w:val="22"/>
          <w:szCs w:val="22"/>
        </w:rPr>
        <w:t>a) Taxa de ocupação atual de todos os leitos hospitalares (clínicos, cirúrgicos, pediátricos, obstétricos, etc.), discriminando o número total de leitos disponíveis e o número de leitos ocupados.</w:t>
      </w:r>
    </w:p>
    <w:p w14:paraId="0BE2B5C0" w14:textId="77777777" w:rsidR="006A264D" w:rsidRPr="006A264D" w:rsidRDefault="006A264D" w:rsidP="006A264D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6A264D">
        <w:rPr>
          <w:rFonts w:ascii="Verdana" w:hAnsi="Verdana"/>
          <w:sz w:val="22"/>
          <w:szCs w:val="22"/>
        </w:rPr>
        <w:t>b) Quantitativo e detalhamento dos leitos extras (se existentes), incluindo sua localização, tipo e capacidade.</w:t>
      </w:r>
    </w:p>
    <w:p w14:paraId="1363429F" w14:textId="77777777" w:rsidR="006A264D" w:rsidRPr="006A264D" w:rsidRDefault="006A264D" w:rsidP="006A264D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6A264D">
        <w:rPr>
          <w:rFonts w:ascii="Verdana" w:hAnsi="Verdana"/>
          <w:sz w:val="22"/>
          <w:szCs w:val="22"/>
        </w:rPr>
        <w:t>c) Número total de pacientes aguardando transferência para hospitais especializados, especificando:</w:t>
      </w:r>
    </w:p>
    <w:p w14:paraId="61FF8642" w14:textId="77777777" w:rsidR="006A264D" w:rsidRPr="006A264D" w:rsidRDefault="006A264D" w:rsidP="006A264D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6A264D">
        <w:rPr>
          <w:rFonts w:ascii="Verdana" w:hAnsi="Verdana"/>
          <w:sz w:val="22"/>
          <w:szCs w:val="22"/>
        </w:rPr>
        <w:t>* A especialidade médica necessária para a transferência.</w:t>
      </w:r>
    </w:p>
    <w:p w14:paraId="22CE6A2B" w14:textId="77777777" w:rsidR="006A264D" w:rsidRPr="006A264D" w:rsidRDefault="006A264D" w:rsidP="006A264D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6A264D">
        <w:rPr>
          <w:rFonts w:ascii="Verdana" w:hAnsi="Verdana"/>
          <w:sz w:val="22"/>
          <w:szCs w:val="22"/>
        </w:rPr>
        <w:t>* O tempo médio de espera por transferência.</w:t>
      </w:r>
    </w:p>
    <w:p w14:paraId="63CBC571" w14:textId="77777777" w:rsidR="006A264D" w:rsidRPr="006A264D" w:rsidRDefault="006A264D" w:rsidP="006A264D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6A264D">
        <w:rPr>
          <w:rFonts w:ascii="Verdana" w:hAnsi="Verdana"/>
          <w:sz w:val="22"/>
          <w:szCs w:val="22"/>
        </w:rPr>
        <w:t>* O hospital de origem do paciente.</w:t>
      </w:r>
    </w:p>
    <w:p w14:paraId="5D21C466" w14:textId="77777777" w:rsidR="006A264D" w:rsidRPr="006A264D" w:rsidRDefault="006A264D" w:rsidP="002D0D47">
      <w:pPr>
        <w:rPr>
          <w:rFonts w:ascii="Verdana" w:hAnsi="Verdana"/>
          <w:sz w:val="22"/>
          <w:szCs w:val="22"/>
        </w:rPr>
      </w:pPr>
    </w:p>
    <w:p w14:paraId="16FE7F42" w14:textId="3C64B595" w:rsidR="006A264D" w:rsidRPr="006A264D" w:rsidRDefault="006A264D" w:rsidP="002D0D47">
      <w:pPr>
        <w:rPr>
          <w:rFonts w:ascii="Verdana" w:hAnsi="Verdana" w:cstheme="minorHAnsi"/>
          <w:b/>
          <w:bCs/>
          <w:sz w:val="22"/>
          <w:szCs w:val="22"/>
        </w:rPr>
      </w:pPr>
      <w:r w:rsidRPr="006A264D">
        <w:rPr>
          <w:rFonts w:ascii="Verdana" w:hAnsi="Verdana" w:cstheme="minorHAnsi"/>
          <w:b/>
          <w:bCs/>
          <w:sz w:val="22"/>
          <w:szCs w:val="22"/>
        </w:rPr>
        <w:t xml:space="preserve">II - </w:t>
      </w:r>
      <w:r w:rsidR="002D0D47" w:rsidRPr="006A264D">
        <w:rPr>
          <w:rFonts w:ascii="Verdana" w:hAnsi="Verdana" w:cstheme="minorHAnsi"/>
          <w:b/>
          <w:bCs/>
          <w:sz w:val="22"/>
          <w:szCs w:val="22"/>
        </w:rPr>
        <w:t xml:space="preserve">JUSTIFICATIVA: </w:t>
      </w:r>
    </w:p>
    <w:p w14:paraId="29AF902F" w14:textId="77777777" w:rsidR="006A264D" w:rsidRPr="006A264D" w:rsidRDefault="006A264D" w:rsidP="006A264D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6A264D">
        <w:rPr>
          <w:rFonts w:ascii="Verdana" w:hAnsi="Verdana"/>
          <w:sz w:val="22"/>
          <w:szCs w:val="22"/>
        </w:rPr>
        <w:t>A presente solicitação se justifica pela crescente demanda por serviços de saúde em nosso município e pela necessidade de garantir à população o acesso a leitos hospitalares de forma oportuna e adequada. A obtenção de dados precisos sobre a taxa de ocupação e a demanda por leitos especializados é fundamental para o planejamento e a implementação de políticas públicas eficientes na área da saúde.</w:t>
      </w:r>
    </w:p>
    <w:p w14:paraId="4F3B2062" w14:textId="77777777" w:rsidR="006A264D" w:rsidRPr="006A264D" w:rsidRDefault="006A264D" w:rsidP="006A264D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6A264D">
        <w:rPr>
          <w:rFonts w:ascii="Verdana" w:hAnsi="Verdana"/>
          <w:sz w:val="22"/>
          <w:szCs w:val="22"/>
        </w:rPr>
        <w:t>Ademais, ressaltamos a importância da Resolução da Diretoria Colegiada (RDC) nº 50/2002 da Agência Nacional de Vigilância Sanitária (ANVISA), que dispõe sobre o Regulamento Técnico para planejamento, programação, elaboração e avaliação de projetos físicos de estabelecimentos assistenciais de saúde. É imprescindível que as instalações hospitalares do município estejam em conformidade com as normas estabelecidas nesta resolução, visando garantir a segurança, a funcionalidade e a qualidade dos serviços prestados aos pacientes.</w:t>
      </w:r>
    </w:p>
    <w:p w14:paraId="2A562A1E" w14:textId="77777777" w:rsidR="006A264D" w:rsidRPr="006A264D" w:rsidRDefault="006A264D" w:rsidP="006A264D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6A264D">
        <w:rPr>
          <w:rFonts w:ascii="Verdana" w:hAnsi="Verdana"/>
          <w:sz w:val="22"/>
          <w:szCs w:val="22"/>
        </w:rPr>
        <w:t xml:space="preserve">O conhecimento detalhado do quantitativo de leitos, da taxa de ocupação e da demanda por transferências permitirá a esta Casa Legislativa avaliar a necessidade de adequação e ampliação da infraestrutura hospitalar existente, bem como identificar possíveis gargalos e propor soluções que </w:t>
      </w:r>
      <w:r w:rsidRPr="006A264D">
        <w:rPr>
          <w:rFonts w:ascii="Verdana" w:hAnsi="Verdana"/>
          <w:sz w:val="22"/>
          <w:szCs w:val="22"/>
        </w:rPr>
        <w:lastRenderedPageBreak/>
        <w:t>visem a melhoria contínua do sistema de saúde municipal, em consonância com as diretrizes da RDC nº 50/2002 da ANVISA.</w:t>
      </w:r>
    </w:p>
    <w:p w14:paraId="469A848F" w14:textId="77777777" w:rsidR="006A264D" w:rsidRPr="006A264D" w:rsidRDefault="006A264D" w:rsidP="006A264D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6A264D">
        <w:rPr>
          <w:rFonts w:ascii="Verdana" w:hAnsi="Verdana"/>
          <w:sz w:val="22"/>
          <w:szCs w:val="22"/>
        </w:rPr>
        <w:t>Diante do exposto, contamos com a sensibilidade e a colaboração do Poder Executivo para o atendimento deste requerimento, em prol da saúde e do bem-estar da população de Macaé.</w:t>
      </w:r>
    </w:p>
    <w:p w14:paraId="2428DFCD" w14:textId="4F1E89FF" w:rsidR="001672D5" w:rsidRDefault="001672D5" w:rsidP="002450F8">
      <w:pPr>
        <w:jc w:val="both"/>
        <w:rPr>
          <w:rFonts w:ascii="Verdana" w:hAnsi="Verdana"/>
          <w:sz w:val="22"/>
          <w:szCs w:val="22"/>
        </w:rPr>
      </w:pPr>
    </w:p>
    <w:p w14:paraId="61A0E343" w14:textId="77777777" w:rsidR="001672D5" w:rsidRDefault="001672D5" w:rsidP="002450F8">
      <w:pPr>
        <w:jc w:val="both"/>
        <w:rPr>
          <w:rFonts w:ascii="Verdana" w:hAnsi="Verdana"/>
          <w:sz w:val="22"/>
          <w:szCs w:val="22"/>
        </w:rPr>
      </w:pPr>
    </w:p>
    <w:p w14:paraId="7638B6A2" w14:textId="517B2BB6" w:rsidR="002450F8" w:rsidRPr="002450F8" w:rsidRDefault="002450F8" w:rsidP="002450F8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Sala de sessões, </w:t>
      </w:r>
      <w:r w:rsidR="006A264D">
        <w:rPr>
          <w:rFonts w:ascii="Verdana" w:hAnsi="Verdana"/>
          <w:sz w:val="22"/>
          <w:szCs w:val="22"/>
        </w:rPr>
        <w:t>11</w:t>
      </w:r>
      <w:r>
        <w:rPr>
          <w:rFonts w:ascii="Verdana" w:hAnsi="Verdana"/>
          <w:sz w:val="22"/>
          <w:szCs w:val="22"/>
        </w:rPr>
        <w:t xml:space="preserve"> de </w:t>
      </w:r>
      <w:r w:rsidR="006A264D">
        <w:rPr>
          <w:rFonts w:ascii="Verdana" w:hAnsi="Verdana"/>
          <w:sz w:val="22"/>
          <w:szCs w:val="22"/>
        </w:rPr>
        <w:t>abril</w:t>
      </w:r>
      <w:r>
        <w:rPr>
          <w:rFonts w:ascii="Verdana" w:hAnsi="Verdana"/>
          <w:sz w:val="22"/>
          <w:szCs w:val="22"/>
        </w:rPr>
        <w:t xml:space="preserve"> de 2025.</w:t>
      </w:r>
    </w:p>
    <w:p w14:paraId="13143BD0" w14:textId="5EF44E85" w:rsidR="002D0D47" w:rsidRDefault="002D0D47" w:rsidP="002D0D47">
      <w:pPr>
        <w:ind w:right="283"/>
        <w:rPr>
          <w:rFonts w:ascii="Verdana" w:hAnsi="Verdana" w:cstheme="minorHAnsi"/>
          <w:b/>
        </w:rPr>
      </w:pPr>
    </w:p>
    <w:p w14:paraId="5D752EA3" w14:textId="738B19C0" w:rsidR="002450F8" w:rsidRDefault="002450F8" w:rsidP="002D0D47">
      <w:pPr>
        <w:ind w:right="283"/>
        <w:rPr>
          <w:rFonts w:ascii="Verdana" w:hAnsi="Verdana" w:cstheme="minorHAnsi"/>
          <w:b/>
        </w:rPr>
      </w:pPr>
    </w:p>
    <w:p w14:paraId="3A67C23A" w14:textId="77777777" w:rsidR="002450F8" w:rsidRDefault="002450F8" w:rsidP="002D0D47">
      <w:pPr>
        <w:ind w:right="283"/>
        <w:rPr>
          <w:rFonts w:ascii="Verdana" w:hAnsi="Verdana" w:cstheme="minorHAnsi"/>
          <w:b/>
        </w:rPr>
      </w:pPr>
    </w:p>
    <w:p w14:paraId="0A474A4C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  <w:b/>
        </w:rPr>
        <w:t>Dra</w:t>
      </w:r>
      <w:proofErr w:type="spellEnd"/>
      <w:r>
        <w:rPr>
          <w:rFonts w:ascii="Verdana" w:hAnsi="Verdana" w:cstheme="minorHAnsi"/>
          <w:b/>
        </w:rPr>
        <w:t xml:space="preserve"> Mayara Rezende</w:t>
      </w:r>
    </w:p>
    <w:p w14:paraId="6BF9EDC5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Vereadora - autora</w:t>
      </w:r>
    </w:p>
    <w:p w14:paraId="59D6675D" w14:textId="142F4609" w:rsidR="00EB7F88" w:rsidRDefault="009932CA">
      <w:pPr>
        <w:ind w:left="1134" w:right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CF82" w14:textId="77777777" w:rsidR="00AB386B" w:rsidRDefault="00AB386B">
      <w:r>
        <w:separator/>
      </w:r>
    </w:p>
  </w:endnote>
  <w:endnote w:type="continuationSeparator" w:id="0">
    <w:p w14:paraId="0D978FFF" w14:textId="77777777" w:rsidR="00AB386B" w:rsidRDefault="00AB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637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034CE256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3793B55D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38A18C80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2897E192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65B5540F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50E0" w14:textId="77777777" w:rsidR="00AB386B" w:rsidRDefault="00AB386B">
      <w:r>
        <w:separator/>
      </w:r>
    </w:p>
  </w:footnote>
  <w:footnote w:type="continuationSeparator" w:id="0">
    <w:p w14:paraId="7F71EF46" w14:textId="77777777" w:rsidR="00AB386B" w:rsidRDefault="00AB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1E33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A559A26" wp14:editId="510771E1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568EF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51E793EE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3C22FC1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252D9DAD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6206CCD6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70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5E"/>
    <w:rsid w:val="00065E60"/>
    <w:rsid w:val="00094EDD"/>
    <w:rsid w:val="000E579D"/>
    <w:rsid w:val="000F6D92"/>
    <w:rsid w:val="001672D5"/>
    <w:rsid w:val="002450F8"/>
    <w:rsid w:val="00250710"/>
    <w:rsid w:val="002D0D47"/>
    <w:rsid w:val="003F0B96"/>
    <w:rsid w:val="00437C6F"/>
    <w:rsid w:val="004A12E9"/>
    <w:rsid w:val="00601CDC"/>
    <w:rsid w:val="006716B3"/>
    <w:rsid w:val="006A264D"/>
    <w:rsid w:val="006E4609"/>
    <w:rsid w:val="00843FD0"/>
    <w:rsid w:val="00892386"/>
    <w:rsid w:val="008B34CC"/>
    <w:rsid w:val="008D6725"/>
    <w:rsid w:val="008E2E34"/>
    <w:rsid w:val="009932CA"/>
    <w:rsid w:val="00AB386B"/>
    <w:rsid w:val="00B256C6"/>
    <w:rsid w:val="00B33AD5"/>
    <w:rsid w:val="00B6075E"/>
    <w:rsid w:val="00CC0F61"/>
    <w:rsid w:val="00D33BEE"/>
    <w:rsid w:val="00E0285B"/>
    <w:rsid w:val="00E8420E"/>
    <w:rsid w:val="00EB7F88"/>
    <w:rsid w:val="00F72621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397"/>
  <w15:docId w15:val="{2FD604EC-B1F0-4305-94A4-A43B535B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qFormat/>
    <w:rsid w:val="002D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Perifa Brasil</dc:creator>
  <cp:lastModifiedBy>Julia Cortez Pinheiro</cp:lastModifiedBy>
  <cp:revision>7</cp:revision>
  <dcterms:created xsi:type="dcterms:W3CDTF">2025-02-28T16:17:00Z</dcterms:created>
  <dcterms:modified xsi:type="dcterms:W3CDTF">2025-04-11T18:57:00Z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