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4E9" w14:textId="77777777" w:rsidR="00246B89" w:rsidRPr="000F6D92" w:rsidRDefault="00246B8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DF0C20C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48513BFF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6F77865E" w14:textId="77777777" w:rsidR="00EB7F88" w:rsidRPr="000F6D92" w:rsidRDefault="00EB7F88">
      <w:pPr>
        <w:keepLines/>
        <w:rPr>
          <w:rFonts w:ascii="Verdana" w:hAnsi="Verdana" w:cstheme="minorHAnsi"/>
          <w:u w:val="single"/>
        </w:rPr>
      </w:pPr>
    </w:p>
    <w:p w14:paraId="576AB118" w14:textId="77777777" w:rsidR="00EB7F88" w:rsidRDefault="00EB7F88">
      <w:pPr>
        <w:keepLines/>
        <w:rPr>
          <w:rFonts w:ascii="Verdana" w:hAnsi="Verdana" w:cstheme="minorHAnsi"/>
        </w:rPr>
      </w:pPr>
    </w:p>
    <w:p w14:paraId="42A8D0AB" w14:textId="2D9345E5" w:rsidR="00F358D0" w:rsidRPr="00F358D0" w:rsidRDefault="008E2E34" w:rsidP="00F358D0">
      <w:pPr>
        <w:spacing w:line="360" w:lineRule="auto"/>
        <w:jc w:val="both"/>
        <w:rPr>
          <w:rFonts w:ascii="Verdana" w:hAnsi="Verdana"/>
        </w:rPr>
      </w:pPr>
      <w:r w:rsidRPr="00F358D0">
        <w:rPr>
          <w:rFonts w:ascii="Verdana" w:eastAsia="Arial" w:hAnsi="Verdana" w:cstheme="minorHAnsi"/>
        </w:rPr>
        <w:t xml:space="preserve">                   </w:t>
      </w:r>
      <w:r w:rsidR="00F358D0">
        <w:rPr>
          <w:rFonts w:ascii="Verdana" w:eastAsia="Arial" w:hAnsi="Verdana" w:cstheme="minorHAnsi"/>
        </w:rPr>
        <w:t>A</w:t>
      </w:r>
      <w:r w:rsidR="00F358D0" w:rsidRPr="00F358D0">
        <w:rPr>
          <w:rFonts w:ascii="Verdana" w:hAnsi="Verdana"/>
        </w:rPr>
        <w:t xml:space="preserve"> Vereador</w:t>
      </w:r>
      <w:r w:rsidR="00F358D0">
        <w:rPr>
          <w:rFonts w:ascii="Verdana" w:hAnsi="Verdana"/>
        </w:rPr>
        <w:t>a</w:t>
      </w:r>
      <w:r w:rsidR="00F358D0" w:rsidRPr="00F358D0">
        <w:rPr>
          <w:rFonts w:ascii="Verdana" w:hAnsi="Verdana"/>
        </w:rPr>
        <w:t xml:space="preserve"> que o presente subscreve, depois de observar as normas regimentais, </w:t>
      </w:r>
      <w:r w:rsidR="00F358D0" w:rsidRPr="00F358D0">
        <w:rPr>
          <w:rFonts w:ascii="Verdana" w:hAnsi="Verdana"/>
          <w:b/>
        </w:rPr>
        <w:t xml:space="preserve">REQUER </w:t>
      </w:r>
      <w:r w:rsidR="00F358D0" w:rsidRPr="00F358D0">
        <w:rPr>
          <w:rFonts w:ascii="Verdana" w:hAnsi="Verdana"/>
        </w:rPr>
        <w:t xml:space="preserve">à Mesa Diretora o uso do grande expediente do dia </w:t>
      </w:r>
      <w:r w:rsidR="00F358D0">
        <w:rPr>
          <w:rFonts w:ascii="Verdana" w:hAnsi="Verdana"/>
        </w:rPr>
        <w:t>2</w:t>
      </w:r>
      <w:r w:rsidR="00131081">
        <w:rPr>
          <w:rFonts w:ascii="Verdana" w:hAnsi="Verdana"/>
        </w:rPr>
        <w:t xml:space="preserve">9 </w:t>
      </w:r>
      <w:r w:rsidR="00F358D0" w:rsidRPr="00F358D0">
        <w:rPr>
          <w:rFonts w:ascii="Verdana" w:hAnsi="Verdana"/>
        </w:rPr>
        <w:t xml:space="preserve">de abril de 2025, pela Secretaria Municipal de </w:t>
      </w:r>
      <w:r w:rsidR="00131081">
        <w:rPr>
          <w:rFonts w:ascii="Verdana" w:hAnsi="Verdana"/>
        </w:rPr>
        <w:t>Proteção</w:t>
      </w:r>
      <w:r w:rsidR="00FE4A18">
        <w:rPr>
          <w:rFonts w:ascii="Verdana" w:hAnsi="Verdana"/>
        </w:rPr>
        <w:t xml:space="preserve"> e Defesa do</w:t>
      </w:r>
      <w:r w:rsidR="00131081">
        <w:rPr>
          <w:rFonts w:ascii="Verdana" w:hAnsi="Verdana"/>
        </w:rPr>
        <w:t xml:space="preserve"> Animal</w:t>
      </w:r>
      <w:r w:rsidR="00F358D0" w:rsidRPr="00F358D0">
        <w:rPr>
          <w:rFonts w:ascii="Verdana" w:hAnsi="Verdana"/>
        </w:rPr>
        <w:t xml:space="preserve">, para </w:t>
      </w:r>
      <w:r w:rsidR="00131081">
        <w:rPr>
          <w:rFonts w:ascii="Verdana" w:hAnsi="Verdana"/>
        </w:rPr>
        <w:t>esclarecimentos sobre a disponibilidade orçamentária e a importância da implantação do Hospital Público Veterinário Municipal</w:t>
      </w:r>
      <w:r w:rsidR="00F358D0" w:rsidRPr="00F358D0">
        <w:rPr>
          <w:rFonts w:ascii="Verdana" w:hAnsi="Verdana"/>
        </w:rPr>
        <w:t xml:space="preserve">. </w:t>
      </w:r>
    </w:p>
    <w:p w14:paraId="0FC7B108" w14:textId="637B6AE4" w:rsidR="00EB7F88" w:rsidRDefault="00EB7F88" w:rsidP="00FE4A18">
      <w:pPr>
        <w:jc w:val="both"/>
        <w:rPr>
          <w:rFonts w:ascii="Verdana" w:hAnsi="Verdana" w:cstheme="minorHAnsi"/>
        </w:rPr>
      </w:pPr>
    </w:p>
    <w:p w14:paraId="7ADF3CBF" w14:textId="77777777" w:rsidR="00EB7F88" w:rsidRPr="000F6D92" w:rsidRDefault="009932CA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212854BE" w14:textId="0FF4C944" w:rsidR="00EB7F88" w:rsidRDefault="00EB7F88">
      <w:pPr>
        <w:ind w:left="1134" w:right="283"/>
        <w:rPr>
          <w:rFonts w:ascii="Verdana" w:hAnsi="Verdana" w:cstheme="minorHAnsi"/>
        </w:rPr>
      </w:pPr>
    </w:p>
    <w:p w14:paraId="69A7C9D1" w14:textId="443D5C64" w:rsidR="00903EA9" w:rsidRDefault="00FE4A18" w:rsidP="00FE4A18">
      <w:pPr>
        <w:ind w:right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Os esclarecimentos pela </w:t>
      </w:r>
      <w:r w:rsidRPr="00F358D0">
        <w:rPr>
          <w:rFonts w:ascii="Verdana" w:hAnsi="Verdana"/>
        </w:rPr>
        <w:t xml:space="preserve">Secretaria Municipal de </w:t>
      </w:r>
      <w:r>
        <w:rPr>
          <w:rFonts w:ascii="Verdana" w:hAnsi="Verdana"/>
        </w:rPr>
        <w:t>Proteção e Defesa do Animal</w:t>
      </w:r>
      <w:r w:rsidRPr="00903EA9">
        <w:rPr>
          <w:rFonts w:ascii="Verdana" w:hAnsi="Verdana"/>
        </w:rPr>
        <w:t xml:space="preserve"> </w:t>
      </w:r>
      <w:r w:rsidR="00903EA9" w:rsidRPr="00903EA9">
        <w:rPr>
          <w:rFonts w:ascii="Verdana" w:hAnsi="Verdana"/>
        </w:rPr>
        <w:t xml:space="preserve">vem, por meio deste expediente, </w:t>
      </w:r>
      <w:r>
        <w:rPr>
          <w:rFonts w:ascii="Verdana" w:hAnsi="Verdana"/>
        </w:rPr>
        <w:t xml:space="preserve">terá como </w:t>
      </w:r>
      <w:proofErr w:type="gramStart"/>
      <w:r>
        <w:rPr>
          <w:rFonts w:ascii="Verdana" w:hAnsi="Verdana"/>
        </w:rPr>
        <w:t xml:space="preserve">objetivo </w:t>
      </w:r>
      <w:r w:rsidR="00903EA9" w:rsidRPr="00903EA9">
        <w:rPr>
          <w:rFonts w:ascii="Verdana" w:hAnsi="Verdana"/>
        </w:rPr>
        <w:t xml:space="preserve"> apresentar</w:t>
      </w:r>
      <w:proofErr w:type="gramEnd"/>
      <w:r w:rsidR="00903EA9" w:rsidRPr="00903EA9">
        <w:rPr>
          <w:rFonts w:ascii="Verdana" w:hAnsi="Verdana"/>
        </w:rPr>
        <w:t xml:space="preserve"> e discutir temas de suma importância para a saúde e bem-estar animal em nosso município: a disponibilidade orçamentária para a área de proteção animal e a urgente necessidade de implantação do Hospital Público Veterinário Municipal.</w:t>
      </w:r>
    </w:p>
    <w:p w14:paraId="05BA7729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64F63675" w14:textId="2A783F96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 xml:space="preserve">A crescente demanda por serviços de proteção animal em nossa cidade é inegável. A população demonstra, cada vez mais, preocupação com o bem-estar de seus animais de estimação e com a situação dos animais em situação de rua. Contudo, a capacidade da </w:t>
      </w:r>
      <w:r w:rsidR="00FE4A18" w:rsidRPr="00F358D0">
        <w:rPr>
          <w:rFonts w:ascii="Verdana" w:hAnsi="Verdana"/>
        </w:rPr>
        <w:t xml:space="preserve">Secretaria Municipal de </w:t>
      </w:r>
      <w:r w:rsidR="00FE4A18">
        <w:rPr>
          <w:rFonts w:ascii="Verdana" w:hAnsi="Verdana"/>
        </w:rPr>
        <w:t>Proteção e Defesa do Animal</w:t>
      </w:r>
      <w:r w:rsidR="00FE4A18" w:rsidRPr="00903EA9">
        <w:rPr>
          <w:rFonts w:ascii="Verdana" w:hAnsi="Verdana"/>
        </w:rPr>
        <w:t xml:space="preserve"> </w:t>
      </w:r>
      <w:r w:rsidRPr="00903EA9">
        <w:rPr>
          <w:rFonts w:ascii="Verdana" w:hAnsi="Verdana"/>
        </w:rPr>
        <w:t>e dos serviços atualmente disponíveis mostra-se, por vezes, limitada para atender a todas as necessidades.</w:t>
      </w:r>
    </w:p>
    <w:p w14:paraId="2E883DB8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5CB1D1E7" w14:textId="77777777" w:rsidR="00FE4A18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Neste contexto, torna-se crucial um debate transparente</w:t>
      </w:r>
      <w:r w:rsidR="00FE4A18">
        <w:rPr>
          <w:rFonts w:ascii="Verdana" w:hAnsi="Verdana"/>
        </w:rPr>
        <w:t xml:space="preserve"> </w:t>
      </w:r>
      <w:r w:rsidRPr="00903EA9">
        <w:rPr>
          <w:rFonts w:ascii="Verdana" w:hAnsi="Verdana"/>
        </w:rPr>
        <w:t xml:space="preserve">e aprofundado sobre a alocação de recursos orçamentários destinados à proteção animal. É fundamental que esta Casa Legislativa e a sociedade civil tenham clareza sobre os investimentos realizados, os desafios financeiros enfrentados e as perspectivas para o futuro. </w:t>
      </w:r>
    </w:p>
    <w:p w14:paraId="057D9255" w14:textId="77777777" w:rsidR="00FE4A18" w:rsidRDefault="00FE4A18" w:rsidP="00FE4A18">
      <w:pPr>
        <w:ind w:right="283"/>
        <w:jc w:val="both"/>
        <w:rPr>
          <w:rFonts w:ascii="Verdana" w:hAnsi="Verdana"/>
        </w:rPr>
      </w:pPr>
    </w:p>
    <w:p w14:paraId="5494170C" w14:textId="12E47AB0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Acreditamos que a discussão aberta sobre a disponibilidade orçamentária permitirá identificar oportunidades para otimizar a aplicação dos recursos existentes e buscar novas fortalecer as ações da Secretaria.</w:t>
      </w:r>
    </w:p>
    <w:p w14:paraId="2D3CDC84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51484624" w14:textId="77777777" w:rsidR="00FE4A18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 xml:space="preserve">Ademais, a implantação de um Hospital Público Veterinário Municipal emerge como uma solução estratégica e de grande impacto para a melhoria da saúde e do bem-estar animal em nosso município. </w:t>
      </w:r>
    </w:p>
    <w:p w14:paraId="0EA23756" w14:textId="77777777" w:rsidR="00FE4A18" w:rsidRDefault="00FE4A18" w:rsidP="00FE4A18">
      <w:pPr>
        <w:ind w:right="283"/>
        <w:jc w:val="both"/>
        <w:rPr>
          <w:rFonts w:ascii="Verdana" w:hAnsi="Verdana"/>
        </w:rPr>
      </w:pPr>
    </w:p>
    <w:p w14:paraId="5044FA74" w14:textId="0031A8CD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A ausência de um equipamento público com a capacidade de oferecer atendimento médico-veterinário abrangente e acessível à população, especialmente às famílias de baixa renda e aos protetores independentes, gera diversas dificuldades:</w:t>
      </w:r>
    </w:p>
    <w:p w14:paraId="0C2569B0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01491ED8" w14:textId="7762753F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Acesso limitado a serviços essenciais: Muitos tutores não possuem condições financeiras para arcar com os custos de consultas, exames e cirurgias em clínicas particulares, resultando em sofrimento e, por vezes, óbito dos animais.</w:t>
      </w:r>
    </w:p>
    <w:p w14:paraId="1738ECFF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6D30EAC1" w14:textId="36320F54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Sobrecarga de protetores independentes e ONGs: As entidades que atuam na proteção animal frequentemente arcam sozinhas com os custos de tratamento de animais resgatados, comprometendo sua capacidade de acolher novos casos.</w:t>
      </w:r>
    </w:p>
    <w:p w14:paraId="3982DDF6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08AAE75A" w14:textId="014FD64C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Questões de saúde pública: Animais doentes e não tratados podem representar um risco para a saúde pública, especialmente em relação a zoonoses.</w:t>
      </w:r>
    </w:p>
    <w:p w14:paraId="6EDCDCE0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1F7A22AB" w14:textId="41CD5132" w:rsidR="00903EA9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Falta de estrutura para programas de controle populacional: Um hospital veterinário público poderia ser um centro de referência para a realização de campanhas de castração em larga escala, contribuindo para o controle da população de animais abandonados.</w:t>
      </w:r>
    </w:p>
    <w:p w14:paraId="7CB0CFDD" w14:textId="77777777" w:rsidR="00FE4A18" w:rsidRPr="00903EA9" w:rsidRDefault="00FE4A18" w:rsidP="00FE4A18">
      <w:pPr>
        <w:ind w:right="283"/>
        <w:jc w:val="both"/>
        <w:rPr>
          <w:rFonts w:ascii="Verdana" w:hAnsi="Verdana"/>
        </w:rPr>
      </w:pPr>
    </w:p>
    <w:p w14:paraId="299929E5" w14:textId="77777777" w:rsidR="00FE4A18" w:rsidRDefault="00903EA9" w:rsidP="00FE4A18">
      <w:pPr>
        <w:ind w:right="283"/>
        <w:jc w:val="both"/>
        <w:rPr>
          <w:rFonts w:ascii="Verdana" w:hAnsi="Verdana"/>
        </w:rPr>
      </w:pPr>
      <w:r w:rsidRPr="00903EA9">
        <w:rPr>
          <w:rFonts w:ascii="Verdana" w:hAnsi="Verdana"/>
        </w:rPr>
        <w:t>Acreditamos que a apresentação detalhada do projeto de implantação do Hospital Público Veterinário Municipal, incluindo seus benefícios, custos estimados e possíveis modelos de gestão, é fundamental para sensibilizar esta Casa Legislativa e a sociedade sobre a sua importância e viabilidade. O Grande Expediente proporcionará o espaço adequado</w:t>
      </w:r>
      <w:r w:rsidR="00FE4A18">
        <w:rPr>
          <w:rFonts w:ascii="Verdana" w:hAnsi="Verdana"/>
        </w:rPr>
        <w:t>.</w:t>
      </w:r>
    </w:p>
    <w:p w14:paraId="4A954891" w14:textId="77777777" w:rsidR="00FE4A18" w:rsidRDefault="00FE4A18" w:rsidP="00FE4A18">
      <w:pPr>
        <w:ind w:right="283"/>
        <w:jc w:val="both"/>
        <w:rPr>
          <w:rFonts w:ascii="Verdana" w:hAnsi="Verdana"/>
        </w:rPr>
      </w:pPr>
    </w:p>
    <w:p w14:paraId="11BADF9F" w14:textId="2BB0F311" w:rsidR="00EB7F88" w:rsidRDefault="00903EA9" w:rsidP="00FE4A18">
      <w:pPr>
        <w:ind w:right="283"/>
        <w:jc w:val="both"/>
        <w:rPr>
          <w:rFonts w:ascii="Verdana" w:hAnsi="Verdana"/>
          <w:b/>
        </w:rPr>
      </w:pPr>
      <w:r w:rsidRPr="00903EA9">
        <w:rPr>
          <w:rFonts w:ascii="Verdana" w:hAnsi="Verdana"/>
        </w:rPr>
        <w:t xml:space="preserve">Sala das Sessões, </w:t>
      </w:r>
      <w:r w:rsidR="00FE4A18">
        <w:rPr>
          <w:rFonts w:ascii="Verdana" w:hAnsi="Verdana"/>
        </w:rPr>
        <w:t>08</w:t>
      </w:r>
      <w:r w:rsidRPr="00903EA9">
        <w:rPr>
          <w:rFonts w:ascii="Verdana" w:hAnsi="Verdana"/>
        </w:rPr>
        <w:t xml:space="preserve"> de </w:t>
      </w:r>
      <w:r w:rsidR="00FE4A18">
        <w:rPr>
          <w:rFonts w:ascii="Verdana" w:hAnsi="Verdana"/>
        </w:rPr>
        <w:t xml:space="preserve">abril </w:t>
      </w:r>
      <w:r w:rsidRPr="00903EA9">
        <w:rPr>
          <w:rFonts w:ascii="Verdana" w:hAnsi="Verdana"/>
        </w:rPr>
        <w:t>de 2025.</w:t>
      </w:r>
    </w:p>
    <w:p w14:paraId="49219361" w14:textId="4BAA9D45" w:rsidR="00EB7F88" w:rsidRDefault="00EB7F88" w:rsidP="00FE4A18">
      <w:pPr>
        <w:ind w:right="283"/>
        <w:jc w:val="both"/>
        <w:rPr>
          <w:rFonts w:ascii="Verdana" w:hAnsi="Verdana" w:cstheme="minorHAnsi"/>
          <w:b/>
        </w:rPr>
      </w:pPr>
    </w:p>
    <w:p w14:paraId="6B60449E" w14:textId="67355875" w:rsidR="00CC0F35" w:rsidRDefault="00CC0F35">
      <w:pPr>
        <w:ind w:right="283"/>
        <w:rPr>
          <w:rFonts w:ascii="Verdana" w:hAnsi="Verdana" w:cstheme="minorHAnsi"/>
          <w:b/>
        </w:rPr>
      </w:pPr>
    </w:p>
    <w:p w14:paraId="048F7279" w14:textId="77777777" w:rsidR="00CC0F35" w:rsidRDefault="00CC0F35">
      <w:pPr>
        <w:ind w:right="283"/>
        <w:rPr>
          <w:rFonts w:ascii="Verdana" w:hAnsi="Verdana" w:cstheme="minorHAnsi"/>
          <w:b/>
        </w:rPr>
      </w:pPr>
    </w:p>
    <w:p w14:paraId="281FC80E" w14:textId="66577EFC" w:rsidR="00EB7F88" w:rsidRDefault="00CC0F61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</w:t>
      </w:r>
      <w:r w:rsidR="00A667FD">
        <w:rPr>
          <w:rFonts w:ascii="Verdana" w:hAnsi="Verdana" w:cstheme="minorHAnsi"/>
          <w:b/>
        </w:rPr>
        <w:t>ra</w:t>
      </w:r>
      <w:proofErr w:type="spellEnd"/>
      <w:r w:rsidR="00A667FD">
        <w:rPr>
          <w:rFonts w:ascii="Verdana" w:hAnsi="Verdana" w:cstheme="minorHAnsi"/>
          <w:b/>
        </w:rPr>
        <w:t xml:space="preserve"> Mayara Rezende</w:t>
      </w:r>
    </w:p>
    <w:p w14:paraId="664A966D" w14:textId="45AF6BB4" w:rsidR="00EB7F88" w:rsidRDefault="009932CA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-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autora</w:t>
      </w:r>
    </w:p>
    <w:p w14:paraId="5679CF87" w14:textId="77777777" w:rsidR="00EB7F88" w:rsidRDefault="00EB7F88">
      <w:pPr>
        <w:ind w:left="1134" w:right="283"/>
        <w:jc w:val="both"/>
        <w:rPr>
          <w:rFonts w:ascii="Verdana" w:hAnsi="Verdana" w:cstheme="minorHAnsi"/>
          <w:b/>
          <w:sz w:val="28"/>
          <w:szCs w:val="28"/>
        </w:rPr>
      </w:pPr>
    </w:p>
    <w:p w14:paraId="1A1B5885" w14:textId="77777777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7E77" w14:textId="77777777" w:rsidR="00AB386B" w:rsidRDefault="00AB386B">
      <w:r>
        <w:separator/>
      </w:r>
    </w:p>
  </w:endnote>
  <w:endnote w:type="continuationSeparator" w:id="0">
    <w:p w14:paraId="23F3C5E0" w14:textId="77777777" w:rsidR="00AB386B" w:rsidRDefault="00A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E25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4FD022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7EC447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4AF3CB3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05C757BF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4B7DE34C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9E11" w14:textId="77777777" w:rsidR="00AB386B" w:rsidRDefault="00AB386B">
      <w:r>
        <w:separator/>
      </w:r>
    </w:p>
  </w:footnote>
  <w:footnote w:type="continuationSeparator" w:id="0">
    <w:p w14:paraId="5C51C007" w14:textId="77777777" w:rsidR="00AB386B" w:rsidRDefault="00A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F92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9965C54" wp14:editId="2860CC1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67BE6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268BE173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5F54C9C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52CD9854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459C1D5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1010A"/>
    <w:rsid w:val="00065E60"/>
    <w:rsid w:val="00094EDD"/>
    <w:rsid w:val="000E579D"/>
    <w:rsid w:val="000F6D92"/>
    <w:rsid w:val="00131081"/>
    <w:rsid w:val="0021280D"/>
    <w:rsid w:val="00246B89"/>
    <w:rsid w:val="003C39A8"/>
    <w:rsid w:val="00437C6F"/>
    <w:rsid w:val="004A12E9"/>
    <w:rsid w:val="00596E14"/>
    <w:rsid w:val="00601CDC"/>
    <w:rsid w:val="006716B3"/>
    <w:rsid w:val="006E4609"/>
    <w:rsid w:val="00843FD0"/>
    <w:rsid w:val="00892386"/>
    <w:rsid w:val="008B34CC"/>
    <w:rsid w:val="008D6725"/>
    <w:rsid w:val="008E2E34"/>
    <w:rsid w:val="00903EA9"/>
    <w:rsid w:val="009932CA"/>
    <w:rsid w:val="00A667FD"/>
    <w:rsid w:val="00AB386B"/>
    <w:rsid w:val="00B256C6"/>
    <w:rsid w:val="00B6075E"/>
    <w:rsid w:val="00CC0F35"/>
    <w:rsid w:val="00CC0F61"/>
    <w:rsid w:val="00D33BEE"/>
    <w:rsid w:val="00D464B0"/>
    <w:rsid w:val="00E6517C"/>
    <w:rsid w:val="00E8420E"/>
    <w:rsid w:val="00EB7F88"/>
    <w:rsid w:val="00F358D0"/>
    <w:rsid w:val="00F72621"/>
    <w:rsid w:val="00FE4A18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D0D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rsid w:val="00E6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Paulo Roberto Patrocinio Junior</cp:lastModifiedBy>
  <cp:revision>2</cp:revision>
  <cp:lastPrinted>2025-04-09T12:55:00Z</cp:lastPrinted>
  <dcterms:created xsi:type="dcterms:W3CDTF">2025-04-09T15:50:00Z</dcterms:created>
  <dcterms:modified xsi:type="dcterms:W3CDTF">2025-04-09T15:50:00Z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