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5EB4A5" w14:textId="2EFF7BB5" w:rsidR="001A6EB3" w:rsidRPr="00CD7222" w:rsidRDefault="00000000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</w:t>
      </w:r>
      <w:r w:rsidRPr="00302CD5">
        <w:rPr>
          <w:rFonts w:ascii="Arial" w:eastAsia="Arial" w:hAnsi="Arial" w:cs="Arial"/>
          <w:sz w:val="24"/>
          <w:szCs w:val="24"/>
        </w:rPr>
        <w:t>Municipal</w:t>
      </w:r>
      <w:r w:rsidR="000B3816" w:rsidRPr="00302CD5">
        <w:rPr>
          <w:rFonts w:ascii="Arial" w:eastAsia="Arial" w:hAnsi="Arial" w:cs="Arial"/>
          <w:sz w:val="24"/>
          <w:szCs w:val="24"/>
        </w:rPr>
        <w:t xml:space="preserve"> </w:t>
      </w:r>
      <w:r w:rsidR="001E72BD">
        <w:rPr>
          <w:rFonts w:ascii="Arial" w:eastAsia="Arial" w:hAnsi="Arial" w:cs="Arial"/>
          <w:sz w:val="24"/>
          <w:szCs w:val="24"/>
        </w:rPr>
        <w:t xml:space="preserve">que seja feita </w:t>
      </w:r>
      <w:r w:rsidR="00A355D7" w:rsidRPr="00CD7222">
        <w:rPr>
          <w:rFonts w:ascii="Arial" w:eastAsia="Arial" w:hAnsi="Arial" w:cs="Arial"/>
          <w:sz w:val="24"/>
          <w:szCs w:val="24"/>
        </w:rPr>
        <w:t xml:space="preserve">a </w:t>
      </w:r>
      <w:r w:rsidR="00CD7222" w:rsidRPr="00CD7222">
        <w:rPr>
          <w:rFonts w:ascii="Arial" w:hAnsi="Arial" w:cs="Arial"/>
          <w:b/>
          <w:bCs/>
          <w:color w:val="000000"/>
          <w:sz w:val="24"/>
          <w:szCs w:val="24"/>
        </w:rPr>
        <w:t>instalação de passarela de pedestres em cima do Canal Macaé x Campos, ligando o bairro Vila Badejo e adjacências ao bairro Jardim Carioca 1</w:t>
      </w:r>
      <w:r w:rsidR="001E72BD" w:rsidRPr="00CD7222">
        <w:rPr>
          <w:rFonts w:ascii="Arial" w:hAnsi="Arial" w:cs="Arial"/>
          <w:color w:val="000000"/>
          <w:sz w:val="24"/>
          <w:szCs w:val="24"/>
        </w:rPr>
        <w:t>.</w:t>
      </w:r>
    </w:p>
    <w:p w14:paraId="22B63C75" w14:textId="443A1518" w:rsidR="001E72BD" w:rsidRDefault="001E72BD" w:rsidP="00F11EF7">
      <w:pPr>
        <w:jc w:val="both"/>
        <w:rPr>
          <w:rFonts w:ascii="Calibri" w:hAnsi="Calibri"/>
          <w:color w:val="000000"/>
        </w:rPr>
      </w:pPr>
    </w:p>
    <w:p w14:paraId="0348033A" w14:textId="77777777" w:rsidR="001E72BD" w:rsidRPr="002823BC" w:rsidRDefault="001E72BD" w:rsidP="00F11EF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7BBF10" w14:textId="20F073B2" w:rsidR="0009386E" w:rsidRPr="005512F5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E9712C" w:rsidRPr="005512F5">
        <w:rPr>
          <w:rFonts w:ascii="Arial" w:eastAsia="Arial" w:hAnsi="Arial" w:cs="Arial"/>
          <w:b/>
          <w:sz w:val="24"/>
          <w:szCs w:val="24"/>
        </w:rPr>
        <w:t xml:space="preserve">: </w:t>
      </w:r>
      <w:r w:rsidR="004B31DF" w:rsidRPr="005512F5">
        <w:rPr>
          <w:rFonts w:ascii="Arial" w:hAnsi="Arial" w:cs="Arial"/>
          <w:sz w:val="24"/>
          <w:szCs w:val="24"/>
        </w:rPr>
        <w:t>A instalação de uma passarela de pedestres sobre o Canal Macaé x Campos é uma ação fundamental para garantir a segurança da população que transita entre os bairros Vila Badejo e Jardim Carioca 1. A passarela</w:t>
      </w:r>
      <w:r w:rsidR="004B31DF" w:rsidRPr="005512F5">
        <w:rPr>
          <w:rFonts w:ascii="Arial" w:hAnsi="Arial" w:cs="Arial"/>
          <w:sz w:val="24"/>
          <w:szCs w:val="24"/>
        </w:rPr>
        <w:t xml:space="preserve"> </w:t>
      </w:r>
      <w:r w:rsidR="004B31DF" w:rsidRPr="005512F5">
        <w:rPr>
          <w:rFonts w:ascii="Arial" w:hAnsi="Arial" w:cs="Arial"/>
          <w:sz w:val="24"/>
          <w:szCs w:val="24"/>
        </w:rPr>
        <w:t>facilitará o deslocamento entre os bairros, promovendo maior acessibilidade e integrando a comunidade de forma mais eficiente. A medida é essencial para a melhoria da mobilidade urbana e a qualidade de vida dos moradores.</w:t>
      </w:r>
    </w:p>
    <w:p w14:paraId="1638C1BC" w14:textId="77777777" w:rsidR="00511099" w:rsidRPr="001A6EB3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DE05E" w14:textId="77777777" w:rsidR="00572EF3" w:rsidRDefault="00572EF3">
      <w:r>
        <w:separator/>
      </w:r>
    </w:p>
  </w:endnote>
  <w:endnote w:type="continuationSeparator" w:id="0">
    <w:p w14:paraId="4EC2E2AF" w14:textId="77777777" w:rsidR="00572EF3" w:rsidRDefault="0057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4827" w14:textId="77777777" w:rsidR="00572EF3" w:rsidRDefault="00572EF3">
      <w:r>
        <w:separator/>
      </w:r>
    </w:p>
  </w:footnote>
  <w:footnote w:type="continuationSeparator" w:id="0">
    <w:p w14:paraId="63EA1BA2" w14:textId="77777777" w:rsidR="00572EF3" w:rsidRDefault="0057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731DD"/>
    <w:rsid w:val="0009386E"/>
    <w:rsid w:val="000B3816"/>
    <w:rsid w:val="00141EDB"/>
    <w:rsid w:val="00154AC7"/>
    <w:rsid w:val="00173435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B13E5"/>
    <w:rsid w:val="002D4025"/>
    <w:rsid w:val="00302017"/>
    <w:rsid w:val="00302CD5"/>
    <w:rsid w:val="0030750E"/>
    <w:rsid w:val="00313E3A"/>
    <w:rsid w:val="003C6E91"/>
    <w:rsid w:val="00403D45"/>
    <w:rsid w:val="004B31DF"/>
    <w:rsid w:val="00511099"/>
    <w:rsid w:val="005147CC"/>
    <w:rsid w:val="005512F5"/>
    <w:rsid w:val="00572EF3"/>
    <w:rsid w:val="00595FCC"/>
    <w:rsid w:val="005D6CDE"/>
    <w:rsid w:val="005E7ED6"/>
    <w:rsid w:val="005F3B17"/>
    <w:rsid w:val="00607BBD"/>
    <w:rsid w:val="00672AB7"/>
    <w:rsid w:val="007209EC"/>
    <w:rsid w:val="007778A8"/>
    <w:rsid w:val="007D0402"/>
    <w:rsid w:val="008450B4"/>
    <w:rsid w:val="008A2C04"/>
    <w:rsid w:val="008C590C"/>
    <w:rsid w:val="008E215A"/>
    <w:rsid w:val="00922C97"/>
    <w:rsid w:val="00926CF3"/>
    <w:rsid w:val="009348EC"/>
    <w:rsid w:val="009A0E53"/>
    <w:rsid w:val="009E0EB7"/>
    <w:rsid w:val="00A355D7"/>
    <w:rsid w:val="00A65B0D"/>
    <w:rsid w:val="00AA4233"/>
    <w:rsid w:val="00AC05D8"/>
    <w:rsid w:val="00AC0796"/>
    <w:rsid w:val="00B200BF"/>
    <w:rsid w:val="00B94B58"/>
    <w:rsid w:val="00BB72E8"/>
    <w:rsid w:val="00BD706B"/>
    <w:rsid w:val="00C82100"/>
    <w:rsid w:val="00C94D5B"/>
    <w:rsid w:val="00CB76FF"/>
    <w:rsid w:val="00CD7222"/>
    <w:rsid w:val="00CF1007"/>
    <w:rsid w:val="00D151DF"/>
    <w:rsid w:val="00D25F78"/>
    <w:rsid w:val="00D56B0C"/>
    <w:rsid w:val="00D63803"/>
    <w:rsid w:val="00D85855"/>
    <w:rsid w:val="00D86166"/>
    <w:rsid w:val="00D93EC1"/>
    <w:rsid w:val="00DA53A0"/>
    <w:rsid w:val="00E01331"/>
    <w:rsid w:val="00E577A3"/>
    <w:rsid w:val="00E7271B"/>
    <w:rsid w:val="00E9712C"/>
    <w:rsid w:val="00EA72BE"/>
    <w:rsid w:val="00EF2CBD"/>
    <w:rsid w:val="00EF3E80"/>
    <w:rsid w:val="00F11EF7"/>
    <w:rsid w:val="00F16009"/>
    <w:rsid w:val="00F26C04"/>
    <w:rsid w:val="00F9359A"/>
    <w:rsid w:val="00F93E84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4</cp:revision>
  <cp:lastPrinted>2025-02-07T18:47:00Z</cp:lastPrinted>
  <dcterms:created xsi:type="dcterms:W3CDTF">2025-02-11T17:56:00Z</dcterms:created>
  <dcterms:modified xsi:type="dcterms:W3CDTF">2025-02-11T18:50:00Z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