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27D1F456" w:rsidR="00DE7831" w:rsidRPr="00380A26" w:rsidRDefault="00C27441" w:rsidP="0008207E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CD6911">
        <w:rPr>
          <w:b/>
          <w:bCs/>
        </w:rPr>
        <w:t>o estudo técnico para implantação de dispositivos de segurança para travessia de pedestres, tais como faixa de pedestres elevada, semáforos para pedestres com botoeira, lombadas físicas ou eletrônicas e ou aumento da sinalização indicativa de travessia, na Avenida Lacerda Agostinho, próximo ao Dique (Super Lage)</w:t>
      </w:r>
      <w:r w:rsidR="008F4DC2">
        <w:rPr>
          <w:b/>
          <w:bCs/>
        </w:rPr>
        <w:t>.</w:t>
      </w:r>
    </w:p>
    <w:p w14:paraId="72C4593E" w14:textId="168EDB0D" w:rsidR="00C27441" w:rsidRPr="00F223F7" w:rsidRDefault="00C27441" w:rsidP="0008207E">
      <w:pPr>
        <w:pStyle w:val="NormalWeb"/>
        <w:spacing w:line="360" w:lineRule="auto"/>
        <w:jc w:val="both"/>
        <w:rPr>
          <w:rStyle w:val="Forte"/>
          <w:rFonts w:ascii="Calibri" w:hAnsi="Calibri"/>
          <w:bCs w:val="0"/>
        </w:rPr>
      </w:pPr>
      <w:r>
        <w:rPr>
          <w:b/>
        </w:rPr>
        <w:t>Justificativa</w:t>
      </w:r>
      <w:r w:rsidRPr="00F223F7">
        <w:rPr>
          <w:bCs/>
        </w:rPr>
        <w:t xml:space="preserve">: </w:t>
      </w:r>
      <w:r w:rsidR="00F223F7" w:rsidRPr="00F223F7">
        <w:rPr>
          <w:bCs/>
        </w:rPr>
        <w:t>Em locais sem passarelas, semáforos para pedestres podem garantir travessias seguras, controlando o fluxo de veículos. Faixas de pedestres elevadas aumentam a visibilidade e forçam os motoristas a reduzirem a velocidade. A implantação de dispositivos como lombadas e redutores de velocidade também contribui para a segurança. Sinalização adequada, incluindo placas e iluminação, é essencial para a visibilidade e conscientização de motoristas e pedestres. Essas medidas garantem uma travessia mais segura e eficiente.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Sala das Sessões, ________de_________ de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p w14:paraId="0DD8CE1E" w14:textId="77777777" w:rsidR="00EF7554" w:rsidRPr="00EF7554" w:rsidRDefault="00EF7554" w:rsidP="00EF7554">
      <w:pPr>
        <w:rPr>
          <w:rFonts w:ascii="Calibri" w:hAnsi="Calibri"/>
        </w:rPr>
      </w:pPr>
    </w:p>
    <w:p w14:paraId="51680022" w14:textId="77777777" w:rsidR="00EF7554" w:rsidRPr="00EF7554" w:rsidRDefault="00EF7554" w:rsidP="00EF7554">
      <w:pPr>
        <w:rPr>
          <w:rFonts w:ascii="Calibri" w:hAnsi="Calibri"/>
        </w:rPr>
      </w:pPr>
    </w:p>
    <w:p w14:paraId="1DD9EAC6" w14:textId="77777777" w:rsidR="00EF7554" w:rsidRPr="00EF7554" w:rsidRDefault="00EF7554" w:rsidP="00EF7554">
      <w:pPr>
        <w:rPr>
          <w:rFonts w:ascii="Calibri" w:hAnsi="Calibri"/>
        </w:rPr>
      </w:pPr>
    </w:p>
    <w:p w14:paraId="4C108047" w14:textId="77777777"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C7E2" w14:textId="77777777" w:rsidR="000D28B3" w:rsidRDefault="000D28B3">
      <w:r>
        <w:separator/>
      </w:r>
    </w:p>
  </w:endnote>
  <w:endnote w:type="continuationSeparator" w:id="0">
    <w:p w14:paraId="743560DF" w14:textId="77777777" w:rsidR="000D28B3" w:rsidRDefault="000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>ntônio Abreu, 1805. Fazenda Blanchete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64A3" w14:textId="77777777" w:rsidR="000D28B3" w:rsidRDefault="000D28B3">
      <w:r>
        <w:separator/>
      </w:r>
    </w:p>
  </w:footnote>
  <w:footnote w:type="continuationSeparator" w:id="0">
    <w:p w14:paraId="0ACED52E" w14:textId="77777777" w:rsidR="000D28B3" w:rsidRDefault="000D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07E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28B3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E0564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274E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6293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8F4DC2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106B3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A6251"/>
    <w:rsid w:val="00CB16A6"/>
    <w:rsid w:val="00CB26EC"/>
    <w:rsid w:val="00CC2A11"/>
    <w:rsid w:val="00CD406C"/>
    <w:rsid w:val="00CD6163"/>
    <w:rsid w:val="00CD6911"/>
    <w:rsid w:val="00CE59F7"/>
    <w:rsid w:val="00CE5BA2"/>
    <w:rsid w:val="00CE69FF"/>
    <w:rsid w:val="00CF0FF5"/>
    <w:rsid w:val="00CF1394"/>
    <w:rsid w:val="00CF39AE"/>
    <w:rsid w:val="00CF5290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76EA6"/>
    <w:rsid w:val="00D80B22"/>
    <w:rsid w:val="00D81A89"/>
    <w:rsid w:val="00D914FA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223F7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1118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Carlos Novaes</cp:lastModifiedBy>
  <cp:revision>3</cp:revision>
  <cp:lastPrinted>2016-12-19T13:50:00Z</cp:lastPrinted>
  <dcterms:created xsi:type="dcterms:W3CDTF">2025-02-03T13:34:00Z</dcterms:created>
  <dcterms:modified xsi:type="dcterms:W3CDTF">2025-02-03T13:41:00Z</dcterms:modified>
</cp:coreProperties>
</file>