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6D424349" w:rsidR="00DE7831" w:rsidRPr="00380A26" w:rsidRDefault="00C27441" w:rsidP="00C40199">
      <w:pPr>
        <w:spacing w:line="360" w:lineRule="auto"/>
        <w:jc w:val="both"/>
        <w:rPr>
          <w:rFonts w:ascii="Calibri" w:hAnsi="Calibri"/>
        </w:rPr>
      </w:pPr>
      <w:r>
        <w:t>A Vereadora que a presente subscreve, depois de observar as normas regimentais, indica ao Excelentíssimo Senhor Chefe do Poder Executivo Municipal</w:t>
      </w:r>
      <w:r w:rsidR="00C40199">
        <w:t xml:space="preserve"> a </w:t>
      </w:r>
      <w:r w:rsidR="00C40199" w:rsidRPr="00C40199">
        <w:rPr>
          <w:b/>
          <w:bCs/>
        </w:rPr>
        <w:t>instalação da</w:t>
      </w:r>
      <w:r>
        <w:t xml:space="preserve"> </w:t>
      </w:r>
      <w:r w:rsidR="00C40199">
        <w:rPr>
          <w:b/>
        </w:rPr>
        <w:t>s</w:t>
      </w:r>
      <w:r>
        <w:rPr>
          <w:b/>
        </w:rPr>
        <w:t>inalização vertical e horizontal na Avenida Lacerda Agostino (Linha Azul), nos dois sentidos da via, com a maior quantidade possível de elementos técnicos para garantir a segurança em um local de recorrentes acidentes.</w:t>
      </w:r>
    </w:p>
    <w:p w14:paraId="5F8B0179" w14:textId="77777777" w:rsidR="00C441C6" w:rsidRPr="006D656D" w:rsidRDefault="00C441C6" w:rsidP="00C40199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</w:p>
    <w:p w14:paraId="72C4593E" w14:textId="77777777" w:rsidR="00C27441" w:rsidRPr="006D656D" w:rsidRDefault="00C27441" w:rsidP="00C40199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>A instalação de sinalização vertical e horizontal na Avenida Lacerda Agostino, conhecida como Linha Azul, é essencial para melhorar as condições de segurança em uma via com histórico de recorrentes acidentes. A adoção de elementos técnicos, como placas indicativas, faixas de pedestres, marcas viárias e redutores de velocidade, é indispensável para organizar o fluxo de veículos e pedestres. Além disso, a medida reduz o risco de colisões e atropelamentos, promovendo maior eficiência no tráfego e garantindo a proteção de todos os usuários da via.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64D9" w14:textId="77777777" w:rsidR="00D62024" w:rsidRDefault="00D62024">
      <w:r>
        <w:separator/>
      </w:r>
    </w:p>
  </w:endnote>
  <w:endnote w:type="continuationSeparator" w:id="0">
    <w:p w14:paraId="5D3273C2" w14:textId="77777777" w:rsidR="00D62024" w:rsidRDefault="00D6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E25D" w14:textId="77777777" w:rsidR="00D62024" w:rsidRDefault="00D62024">
      <w:r>
        <w:separator/>
      </w:r>
    </w:p>
  </w:footnote>
  <w:footnote w:type="continuationSeparator" w:id="0">
    <w:p w14:paraId="022EF40F" w14:textId="77777777" w:rsidR="00D62024" w:rsidRDefault="00D6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E11FF"/>
    <w:rsid w:val="004E160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94FA0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03B7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0199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2024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1068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2016-12-19T13:50:00Z</cp:lastPrinted>
  <dcterms:created xsi:type="dcterms:W3CDTF">2025-01-27T17:25:00Z</dcterms:created>
  <dcterms:modified xsi:type="dcterms:W3CDTF">2025-01-27T17:25:00Z</dcterms:modified>
</cp:coreProperties>
</file>