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254FD18B" w:rsidR="0008035F" w:rsidRDefault="00365814" w:rsidP="009E6DE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53296D" w:rsidRPr="0053296D">
        <w:rPr>
          <w:color w:val="212529"/>
          <w:sz w:val="24"/>
          <w:szCs w:val="24"/>
        </w:rPr>
        <w:t xml:space="preserve">a </w:t>
      </w:r>
      <w:r w:rsidR="0053296D">
        <w:rPr>
          <w:color w:val="212529"/>
          <w:sz w:val="24"/>
          <w:szCs w:val="24"/>
        </w:rPr>
        <w:t>extensão da</w:t>
      </w:r>
      <w:r w:rsidR="0053296D" w:rsidRPr="0053296D">
        <w:rPr>
          <w:color w:val="212529"/>
          <w:sz w:val="24"/>
          <w:szCs w:val="24"/>
        </w:rPr>
        <w:t xml:space="preserve"> cobertura em todas as plataformas de embarque </w:t>
      </w:r>
      <w:r w:rsidR="0053296D">
        <w:rPr>
          <w:color w:val="212529"/>
          <w:sz w:val="24"/>
          <w:szCs w:val="24"/>
        </w:rPr>
        <w:t xml:space="preserve">e desembarque </w:t>
      </w:r>
      <w:r w:rsidR="0053296D" w:rsidRPr="0053296D">
        <w:rPr>
          <w:color w:val="212529"/>
          <w:sz w:val="24"/>
          <w:szCs w:val="24"/>
        </w:rPr>
        <w:t>do terminal central</w:t>
      </w:r>
      <w:r w:rsidR="00CD5DC4">
        <w:rPr>
          <w:color w:val="212529"/>
          <w:sz w:val="24"/>
          <w:szCs w:val="24"/>
        </w:rPr>
        <w:t>.</w:t>
      </w:r>
    </w:p>
    <w:p w14:paraId="435F8AB5" w14:textId="54621BF6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3154A289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53296D">
        <w:rPr>
          <w:b/>
          <w:sz w:val="24"/>
          <w:szCs w:val="24"/>
        </w:rPr>
        <w:t xml:space="preserve">  </w:t>
      </w:r>
      <w:proofErr w:type="gramEnd"/>
      <w:r w:rsidR="0053296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</w:t>
      </w: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2D9D" w14:textId="77777777" w:rsidR="002B735A" w:rsidRDefault="002B735A">
      <w:pPr>
        <w:spacing w:line="240" w:lineRule="auto"/>
      </w:pPr>
      <w:r>
        <w:separator/>
      </w:r>
    </w:p>
  </w:endnote>
  <w:endnote w:type="continuationSeparator" w:id="0">
    <w:p w14:paraId="6904F45A" w14:textId="77777777" w:rsidR="002B735A" w:rsidRDefault="002B7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3165" w14:textId="77777777" w:rsidR="002B735A" w:rsidRDefault="002B735A">
      <w:pPr>
        <w:spacing w:line="240" w:lineRule="auto"/>
      </w:pPr>
      <w:r>
        <w:separator/>
      </w:r>
    </w:p>
  </w:footnote>
  <w:footnote w:type="continuationSeparator" w:id="0">
    <w:p w14:paraId="0E645F66" w14:textId="77777777" w:rsidR="002B735A" w:rsidRDefault="002B7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38B5"/>
    <w:rsid w:val="002308EE"/>
    <w:rsid w:val="00262B48"/>
    <w:rsid w:val="00295E58"/>
    <w:rsid w:val="002A72FF"/>
    <w:rsid w:val="002B735A"/>
    <w:rsid w:val="00313820"/>
    <w:rsid w:val="00365814"/>
    <w:rsid w:val="0038064D"/>
    <w:rsid w:val="0038212B"/>
    <w:rsid w:val="003B30E4"/>
    <w:rsid w:val="003F1367"/>
    <w:rsid w:val="00403C00"/>
    <w:rsid w:val="00445C03"/>
    <w:rsid w:val="00447059"/>
    <w:rsid w:val="004B2ABE"/>
    <w:rsid w:val="005252A6"/>
    <w:rsid w:val="0053296D"/>
    <w:rsid w:val="00543684"/>
    <w:rsid w:val="005A48F0"/>
    <w:rsid w:val="005A75D6"/>
    <w:rsid w:val="005B5CB5"/>
    <w:rsid w:val="005B677E"/>
    <w:rsid w:val="005F414B"/>
    <w:rsid w:val="006D3E68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9E6DE2"/>
    <w:rsid w:val="00A3534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CD5DC4"/>
    <w:rsid w:val="00DE5AC2"/>
    <w:rsid w:val="00E02AE4"/>
    <w:rsid w:val="00E462F0"/>
    <w:rsid w:val="00EB1DB2"/>
    <w:rsid w:val="00ED6251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Paulo Roberto Patrocinio Junior</cp:lastModifiedBy>
  <cp:revision>2</cp:revision>
  <dcterms:created xsi:type="dcterms:W3CDTF">2025-01-21T16:52:00Z</dcterms:created>
  <dcterms:modified xsi:type="dcterms:W3CDTF">2025-01-21T16:52:00Z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