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50710" w14:textId="3785F788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3F4308" w14:textId="77777777" w:rsidR="001A2F99" w:rsidRDefault="001A2F99" w:rsidP="0089238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46AC558" w14:textId="77777777" w:rsidR="001A2F99" w:rsidRDefault="001A2F99" w:rsidP="0089238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576704" w14:textId="326279C6" w:rsidR="00892386" w:rsidRPr="001A2F99" w:rsidRDefault="00892386" w:rsidP="00892386">
      <w:pPr>
        <w:rPr>
          <w:rFonts w:ascii="Verdana" w:hAnsi="Verdana" w:cstheme="minorHAnsi"/>
          <w:b/>
          <w:bCs/>
        </w:rPr>
      </w:pPr>
      <w:r w:rsidRPr="001A2F99">
        <w:rPr>
          <w:rFonts w:ascii="Verdana" w:hAnsi="Verdana" w:cstheme="minorHAnsi"/>
          <w:b/>
          <w:bCs/>
        </w:rPr>
        <w:t xml:space="preserve">REQUERIMENTO Nº     </w:t>
      </w:r>
      <w:r w:rsidR="001A2F99" w:rsidRPr="001A2F99">
        <w:rPr>
          <w:rFonts w:ascii="Verdana" w:hAnsi="Verdana" w:cstheme="minorHAnsi"/>
          <w:b/>
          <w:bCs/>
        </w:rPr>
        <w:t xml:space="preserve"> </w:t>
      </w:r>
      <w:r w:rsidRPr="001A2F99">
        <w:rPr>
          <w:rFonts w:ascii="Verdana" w:hAnsi="Verdana" w:cstheme="minorHAnsi"/>
          <w:b/>
          <w:bCs/>
        </w:rPr>
        <w:t>/2025</w:t>
      </w:r>
    </w:p>
    <w:p w14:paraId="5EAE3C0C" w14:textId="4CA00812" w:rsidR="00892386" w:rsidRPr="001A2F99" w:rsidRDefault="00892386" w:rsidP="001A2F99">
      <w:pPr>
        <w:ind w:right="-851"/>
        <w:rPr>
          <w:rFonts w:ascii="Verdana" w:hAnsi="Verdana"/>
        </w:rPr>
      </w:pPr>
    </w:p>
    <w:p w14:paraId="5B2948EB" w14:textId="77777777" w:rsidR="00892386" w:rsidRPr="001A2F99" w:rsidRDefault="00892386" w:rsidP="001A2F99">
      <w:pPr>
        <w:keepLines/>
        <w:ind w:left="-142"/>
        <w:rPr>
          <w:rFonts w:ascii="Verdana" w:hAnsi="Verdana" w:cstheme="minorHAnsi"/>
        </w:rPr>
      </w:pPr>
      <w:bookmarkStart w:id="0" w:name="_GoBack"/>
    </w:p>
    <w:bookmarkEnd w:id="0"/>
    <w:p w14:paraId="0D26DED4" w14:textId="77777777" w:rsidR="00892386" w:rsidRPr="001A2F99" w:rsidRDefault="00892386" w:rsidP="001A2F99">
      <w:pPr>
        <w:keepLines/>
        <w:ind w:left="-142"/>
        <w:rPr>
          <w:rFonts w:ascii="Verdana" w:hAnsi="Verdana" w:cstheme="minorHAnsi"/>
          <w:sz w:val="22"/>
          <w:szCs w:val="22"/>
        </w:rPr>
      </w:pPr>
    </w:p>
    <w:p w14:paraId="7C6BF677" w14:textId="61A5B742" w:rsidR="00892386" w:rsidRPr="001A2F99" w:rsidRDefault="00892386" w:rsidP="001A2F99">
      <w:pPr>
        <w:spacing w:line="276" w:lineRule="auto"/>
        <w:ind w:left="-142"/>
        <w:jc w:val="both"/>
        <w:rPr>
          <w:rFonts w:ascii="Verdana" w:eastAsia="Arial" w:hAnsi="Verdana" w:cstheme="minorHAnsi"/>
          <w:sz w:val="22"/>
          <w:szCs w:val="22"/>
        </w:rPr>
      </w:pPr>
      <w:r w:rsidRPr="001A2F99">
        <w:rPr>
          <w:rFonts w:ascii="Verdana" w:eastAsia="Arial" w:hAnsi="Verdana" w:cstheme="minorHAnsi"/>
          <w:sz w:val="22"/>
          <w:szCs w:val="22"/>
        </w:rPr>
        <w:t xml:space="preserve">                    A Vereadora que o presente subscreve, depois de observar as normas regimentais, </w:t>
      </w:r>
      <w:r w:rsidRPr="001A2F99">
        <w:rPr>
          <w:rFonts w:ascii="Verdana" w:eastAsia="Arial" w:hAnsi="Verdana" w:cstheme="minorHAnsi"/>
          <w:b/>
          <w:sz w:val="22"/>
          <w:szCs w:val="22"/>
        </w:rPr>
        <w:t xml:space="preserve">REQUER </w:t>
      </w:r>
      <w:r w:rsidRPr="001A2F99">
        <w:rPr>
          <w:rFonts w:ascii="Verdana" w:eastAsia="Arial" w:hAnsi="Verdana" w:cstheme="minorHAnsi"/>
          <w:sz w:val="22"/>
          <w:szCs w:val="22"/>
        </w:rPr>
        <w:t>à Mesa Diretora a expedição de correspondência ao</w:t>
      </w:r>
      <w:r w:rsidR="001A2F99" w:rsidRPr="001A2F99">
        <w:rPr>
          <w:rFonts w:ascii="Verdana" w:eastAsia="Arial" w:hAnsi="Verdana" w:cstheme="minorHAnsi"/>
          <w:sz w:val="22"/>
          <w:szCs w:val="22"/>
        </w:rPr>
        <w:t xml:space="preserve"> Governo do Estado do Rio de Janeiro</w:t>
      </w:r>
      <w:r w:rsidRPr="001A2F99">
        <w:rPr>
          <w:rFonts w:ascii="Verdana" w:eastAsia="Arial" w:hAnsi="Verdana" w:cstheme="minorHAnsi"/>
          <w:sz w:val="22"/>
          <w:szCs w:val="22"/>
        </w:rPr>
        <w:t xml:space="preserve">, </w:t>
      </w:r>
      <w:r w:rsidR="00202BB8" w:rsidRPr="001A2F99">
        <w:rPr>
          <w:rFonts w:ascii="Verdana" w:eastAsia="Arial" w:hAnsi="Verdana" w:cstheme="minorHAnsi"/>
          <w:sz w:val="22"/>
          <w:szCs w:val="22"/>
        </w:rPr>
        <w:t>solicitando</w:t>
      </w:r>
      <w:r w:rsidRPr="001A2F99">
        <w:rPr>
          <w:rFonts w:ascii="Verdana" w:eastAsia="Arial" w:hAnsi="Verdana" w:cstheme="minorHAnsi"/>
          <w:sz w:val="22"/>
          <w:szCs w:val="22"/>
        </w:rPr>
        <w:t xml:space="preserve"> que,</w:t>
      </w:r>
      <w:r w:rsidR="00202BB8" w:rsidRPr="001A2F99">
        <w:rPr>
          <w:rFonts w:ascii="Verdana" w:eastAsia="Arial" w:hAnsi="Verdana" w:cstheme="minorHAnsi"/>
          <w:sz w:val="22"/>
          <w:szCs w:val="22"/>
        </w:rPr>
        <w:t xml:space="preserve"> através do órgão competente da administração, aja por conta do município ou outras gestões, no sentido de efetuar a </w:t>
      </w:r>
      <w:r w:rsidR="001A2F99" w:rsidRPr="001A2F99">
        <w:rPr>
          <w:rFonts w:ascii="Verdana" w:eastAsia="Arial" w:hAnsi="Verdana" w:cstheme="minorHAnsi"/>
          <w:b/>
          <w:bCs/>
          <w:sz w:val="22"/>
          <w:szCs w:val="22"/>
        </w:rPr>
        <w:t>Demolição</w:t>
      </w:r>
      <w:r w:rsidR="001A2F99" w:rsidRPr="001A2F99">
        <w:rPr>
          <w:rFonts w:ascii="Verdana" w:eastAsia="Arial" w:hAnsi="Verdana" w:cstheme="minorHAnsi"/>
          <w:sz w:val="22"/>
          <w:szCs w:val="22"/>
        </w:rPr>
        <w:t xml:space="preserve">, </w:t>
      </w:r>
      <w:r w:rsidR="00202BB8" w:rsidRPr="001A2F99">
        <w:rPr>
          <w:rFonts w:ascii="Verdana" w:eastAsia="Arial" w:hAnsi="Verdana" w:cstheme="minorHAnsi"/>
          <w:sz w:val="22"/>
          <w:szCs w:val="22"/>
        </w:rPr>
        <w:t>limpeza</w:t>
      </w:r>
      <w:r w:rsidR="001A2F99" w:rsidRPr="001A2F99">
        <w:rPr>
          <w:rFonts w:ascii="Verdana" w:eastAsia="Arial" w:hAnsi="Verdana" w:cstheme="minorHAnsi"/>
          <w:sz w:val="22"/>
          <w:szCs w:val="22"/>
        </w:rPr>
        <w:t xml:space="preserve"> </w:t>
      </w:r>
      <w:r w:rsidR="00202BB8" w:rsidRPr="001A2F99">
        <w:rPr>
          <w:rFonts w:ascii="Verdana" w:eastAsia="Arial" w:hAnsi="Verdana" w:cstheme="minorHAnsi"/>
          <w:sz w:val="22"/>
          <w:szCs w:val="22"/>
        </w:rPr>
        <w:t xml:space="preserve">no terreno </w:t>
      </w:r>
      <w:r w:rsidR="001A2F99" w:rsidRPr="001A2F99">
        <w:rPr>
          <w:rFonts w:ascii="Verdana" w:eastAsia="Arial" w:hAnsi="Verdana" w:cstheme="minorHAnsi"/>
          <w:sz w:val="22"/>
          <w:szCs w:val="22"/>
        </w:rPr>
        <w:t>e</w:t>
      </w:r>
      <w:r w:rsidR="00F22688">
        <w:rPr>
          <w:rFonts w:ascii="Verdana" w:eastAsia="Arial" w:hAnsi="Verdana" w:cstheme="minorHAnsi"/>
          <w:sz w:val="22"/>
          <w:szCs w:val="22"/>
        </w:rPr>
        <w:t xml:space="preserve"> a retirada do que sobrar</w:t>
      </w:r>
      <w:r w:rsidR="00202BB8" w:rsidRPr="001A2F99">
        <w:rPr>
          <w:rFonts w:ascii="Verdana" w:eastAsia="Arial" w:hAnsi="Verdana" w:cstheme="minorHAnsi"/>
          <w:sz w:val="22"/>
          <w:szCs w:val="22"/>
        </w:rPr>
        <w:t xml:space="preserve"> da edificação do antigo </w:t>
      </w:r>
      <w:r w:rsidR="00202BB8" w:rsidRPr="00F22688">
        <w:rPr>
          <w:rFonts w:ascii="Verdana" w:eastAsia="Arial" w:hAnsi="Verdana" w:cstheme="minorHAnsi"/>
          <w:b/>
          <w:sz w:val="22"/>
          <w:szCs w:val="22"/>
        </w:rPr>
        <w:t>CEASA</w:t>
      </w:r>
      <w:r w:rsidR="00202BB8" w:rsidRPr="001A2F99">
        <w:rPr>
          <w:rFonts w:ascii="Verdana" w:eastAsia="Arial" w:hAnsi="Verdana" w:cstheme="minorHAnsi"/>
          <w:sz w:val="22"/>
          <w:szCs w:val="22"/>
        </w:rPr>
        <w:t xml:space="preserve"> na Barra de Macaé.</w:t>
      </w:r>
    </w:p>
    <w:p w14:paraId="62109713" w14:textId="77777777" w:rsidR="00437C6F" w:rsidRPr="001A2F99" w:rsidRDefault="00437C6F" w:rsidP="001A2F99">
      <w:pPr>
        <w:ind w:left="-142"/>
        <w:rPr>
          <w:rFonts w:ascii="Verdana" w:hAnsi="Verdana" w:cstheme="minorHAnsi"/>
          <w:sz w:val="22"/>
          <w:szCs w:val="22"/>
        </w:rPr>
      </w:pPr>
    </w:p>
    <w:p w14:paraId="461924C6" w14:textId="77777777" w:rsidR="00B6075E" w:rsidRPr="001A2F99" w:rsidRDefault="00B6075E" w:rsidP="001A2F99">
      <w:pPr>
        <w:ind w:left="-142"/>
        <w:rPr>
          <w:rFonts w:ascii="Verdana" w:hAnsi="Verdana" w:cstheme="minorHAnsi"/>
          <w:sz w:val="22"/>
          <w:szCs w:val="22"/>
        </w:rPr>
      </w:pPr>
      <w:r w:rsidRPr="001A2F99">
        <w:rPr>
          <w:rFonts w:ascii="Verdana" w:hAnsi="Verdana" w:cstheme="minorHAnsi"/>
          <w:sz w:val="22"/>
          <w:szCs w:val="22"/>
        </w:rPr>
        <w:t xml:space="preserve">JUSTIFICATIVA: </w:t>
      </w:r>
    </w:p>
    <w:p w14:paraId="7422461F" w14:textId="35C730B2" w:rsidR="00202BB8" w:rsidRPr="001A2F99" w:rsidRDefault="00202BB8" w:rsidP="001A2F99">
      <w:pPr>
        <w:ind w:left="-142"/>
        <w:jc w:val="both"/>
        <w:rPr>
          <w:rFonts w:ascii="Verdana" w:hAnsi="Verdana" w:cstheme="minorHAnsi"/>
          <w:sz w:val="22"/>
          <w:szCs w:val="22"/>
        </w:rPr>
      </w:pPr>
      <w:r w:rsidRPr="001A2F99">
        <w:rPr>
          <w:rFonts w:ascii="Verdana" w:hAnsi="Verdana" w:cstheme="minorHAnsi"/>
          <w:sz w:val="22"/>
          <w:szCs w:val="22"/>
        </w:rPr>
        <w:t>A realidade do imóvel está oferecendo condições ideais para praticas indesejadas, servindo de moradia para transeuntes e ponto de esconderijo de substancias ilícitas trazendo verdadeira insegurança a quem mora próximo ao local, aos usuários do ponto de ônibus em frente e as pessoas que precisam transitar próximo para chegar a UPA BARRA.</w:t>
      </w:r>
    </w:p>
    <w:p w14:paraId="1C03B744" w14:textId="0580EF29" w:rsidR="00B6075E" w:rsidRPr="001A2F99" w:rsidRDefault="00B6075E" w:rsidP="001A2F99">
      <w:pPr>
        <w:ind w:left="-142" w:right="283"/>
        <w:jc w:val="both"/>
        <w:rPr>
          <w:rFonts w:ascii="Verdana" w:hAnsi="Verdana"/>
          <w:sz w:val="16"/>
          <w:szCs w:val="16"/>
        </w:rPr>
      </w:pPr>
      <w:r w:rsidRPr="001A2F99">
        <w:rPr>
          <w:rFonts w:ascii="Verdana" w:hAnsi="Verdana"/>
          <w:sz w:val="16"/>
          <w:szCs w:val="16"/>
        </w:rPr>
        <w:t xml:space="preserve"> </w:t>
      </w:r>
    </w:p>
    <w:p w14:paraId="11A96211" w14:textId="77777777" w:rsidR="00B6075E" w:rsidRPr="001A2F99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3AF1BDE5" w14:textId="77777777" w:rsidR="00B6075E" w:rsidRPr="001A2F99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559A6399" w14:textId="77777777" w:rsidR="00B6075E" w:rsidRPr="001A2F99" w:rsidRDefault="00B6075E" w:rsidP="00B6075E">
      <w:pPr>
        <w:ind w:left="1134" w:right="283" w:firstLine="1843"/>
        <w:jc w:val="both"/>
        <w:rPr>
          <w:rFonts w:ascii="Verdana" w:hAnsi="Verdana"/>
        </w:rPr>
      </w:pPr>
      <w:r w:rsidRPr="001A2F99">
        <w:rPr>
          <w:rFonts w:ascii="Verdana" w:hAnsi="Verdana"/>
        </w:rPr>
        <w:t xml:space="preserve">                </w:t>
      </w:r>
    </w:p>
    <w:p w14:paraId="46158C9C" w14:textId="77777777" w:rsidR="00892386" w:rsidRPr="001A2F99" w:rsidRDefault="00B6075E" w:rsidP="00B6075E">
      <w:pPr>
        <w:ind w:left="1134" w:right="283"/>
        <w:rPr>
          <w:rFonts w:ascii="Verdana" w:hAnsi="Verdana" w:cstheme="minorHAnsi"/>
        </w:rPr>
      </w:pPr>
      <w:r w:rsidRPr="001A2F99">
        <w:rPr>
          <w:rFonts w:ascii="Verdana" w:hAnsi="Verdana" w:cstheme="minorHAnsi"/>
        </w:rPr>
        <w:t xml:space="preserve">                                        </w:t>
      </w:r>
    </w:p>
    <w:p w14:paraId="38F90A9C" w14:textId="269F53A3" w:rsidR="00892386" w:rsidRPr="001A2F99" w:rsidRDefault="001A2F99" w:rsidP="001A2F99">
      <w:pPr>
        <w:rPr>
          <w:rFonts w:ascii="Verdana" w:hAnsi="Verdana"/>
          <w:b/>
          <w:bCs/>
          <w:sz w:val="22"/>
          <w:szCs w:val="22"/>
        </w:rPr>
      </w:pPr>
      <w:r w:rsidRPr="001A2F99">
        <w:rPr>
          <w:rFonts w:ascii="Verdana" w:hAnsi="Verdana"/>
          <w:b/>
          <w:bCs/>
          <w:sz w:val="22"/>
          <w:szCs w:val="22"/>
        </w:rPr>
        <w:t>Destinatário: Campo de São Cristóvão, 138 -Rio de Janeiro - RJ CEP: 20921-904</w:t>
      </w:r>
    </w:p>
    <w:p w14:paraId="660F9C6A" w14:textId="77777777" w:rsidR="00892386" w:rsidRPr="001A2F99" w:rsidRDefault="00892386" w:rsidP="001A2F99">
      <w:pPr>
        <w:rPr>
          <w:rFonts w:ascii="Verdana" w:hAnsi="Verdana"/>
          <w:b/>
          <w:bCs/>
          <w:sz w:val="22"/>
          <w:szCs w:val="22"/>
        </w:rPr>
      </w:pPr>
    </w:p>
    <w:p w14:paraId="67782DF0" w14:textId="77777777" w:rsidR="00892386" w:rsidRPr="001A2F99" w:rsidRDefault="00892386" w:rsidP="001A2F99">
      <w:pPr>
        <w:ind w:right="283"/>
        <w:rPr>
          <w:rFonts w:ascii="Verdana" w:hAnsi="Verdana" w:cstheme="minorHAnsi"/>
        </w:rPr>
      </w:pPr>
    </w:p>
    <w:p w14:paraId="1EEBD1C1" w14:textId="3A08568A" w:rsidR="00B6075E" w:rsidRPr="001A2F99" w:rsidRDefault="00B6075E" w:rsidP="00B6075E">
      <w:pPr>
        <w:ind w:left="1134" w:right="283"/>
        <w:rPr>
          <w:rFonts w:ascii="Verdana" w:hAnsi="Verdana" w:cstheme="minorHAnsi"/>
        </w:rPr>
      </w:pPr>
      <w:r w:rsidRPr="001A2F99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1A2F99">
        <w:rPr>
          <w:rFonts w:ascii="Verdana" w:hAnsi="Verdana" w:cstheme="minorHAnsi"/>
          <w:sz w:val="22"/>
          <w:szCs w:val="22"/>
        </w:rPr>
        <w:t xml:space="preserve">Sessões,  </w:t>
      </w:r>
      <w:r w:rsidR="001A2F99">
        <w:rPr>
          <w:rFonts w:ascii="Verdana" w:hAnsi="Verdana" w:cstheme="minorHAnsi"/>
          <w:sz w:val="22"/>
          <w:szCs w:val="22"/>
        </w:rPr>
        <w:t xml:space="preserve"> </w:t>
      </w:r>
      <w:proofErr w:type="gramEnd"/>
      <w:r w:rsidR="001A2F99">
        <w:rPr>
          <w:rFonts w:ascii="Verdana" w:hAnsi="Verdana" w:cstheme="minorHAnsi"/>
          <w:sz w:val="22"/>
          <w:szCs w:val="22"/>
        </w:rPr>
        <w:t xml:space="preserve"> </w:t>
      </w:r>
      <w:r w:rsidRPr="001A2F99">
        <w:rPr>
          <w:rFonts w:ascii="Verdana" w:hAnsi="Verdana" w:cstheme="minorHAnsi"/>
          <w:sz w:val="22"/>
          <w:szCs w:val="22"/>
        </w:rPr>
        <w:t>de janeiro de 2025.</w:t>
      </w:r>
    </w:p>
    <w:p w14:paraId="57DAA58A" w14:textId="77777777" w:rsidR="00B6075E" w:rsidRPr="001A2F99" w:rsidRDefault="00B6075E" w:rsidP="00B6075E">
      <w:pPr>
        <w:ind w:left="1134" w:right="283"/>
        <w:rPr>
          <w:rFonts w:ascii="Verdana" w:hAnsi="Verdana"/>
          <w:b/>
        </w:rPr>
      </w:pPr>
    </w:p>
    <w:p w14:paraId="7A0D8375" w14:textId="77777777" w:rsidR="00B6075E" w:rsidRPr="001A2F99" w:rsidRDefault="00B6075E" w:rsidP="00B6075E">
      <w:pPr>
        <w:ind w:left="1134" w:right="283"/>
        <w:rPr>
          <w:rFonts w:ascii="Verdana" w:hAnsi="Verdana"/>
          <w:b/>
        </w:rPr>
      </w:pPr>
    </w:p>
    <w:p w14:paraId="490761CE" w14:textId="77777777" w:rsidR="00892386" w:rsidRPr="001A2F99" w:rsidRDefault="00892386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21F9E5EA" w14:textId="77777777" w:rsidR="00892386" w:rsidRPr="001A2F99" w:rsidRDefault="00892386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73792805" w14:textId="3B400483" w:rsidR="00B6075E" w:rsidRPr="001A2F99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1A2F99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77777777" w:rsidR="00B6075E" w:rsidRPr="001A2F99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1A2F99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77777777" w:rsidR="00B6075E" w:rsidRPr="001A2F99" w:rsidRDefault="00B6075E" w:rsidP="00B6075E">
      <w:pPr>
        <w:ind w:left="1134" w:right="283"/>
        <w:jc w:val="both"/>
        <w:rPr>
          <w:rFonts w:ascii="Verdana" w:hAnsi="Verdana" w:cstheme="minorHAnsi"/>
          <w:b/>
        </w:rPr>
      </w:pPr>
    </w:p>
    <w:p w14:paraId="2125BC4C" w14:textId="77777777" w:rsidR="00B6075E" w:rsidRPr="001A2F99" w:rsidRDefault="00B6075E" w:rsidP="00B6075E">
      <w:pPr>
        <w:ind w:left="1134" w:right="283"/>
        <w:jc w:val="both"/>
        <w:rPr>
          <w:rFonts w:ascii="Verdana" w:hAnsi="Verdana" w:cstheme="minorHAnsi"/>
          <w:sz w:val="16"/>
          <w:szCs w:val="16"/>
        </w:rPr>
      </w:pPr>
      <w:r w:rsidRPr="001A2F99">
        <w:rPr>
          <w:rFonts w:ascii="Verdana" w:hAnsi="Verdana" w:cstheme="minorHAnsi"/>
          <w:sz w:val="16"/>
          <w:szCs w:val="16"/>
        </w:rPr>
        <w:t xml:space="preserve">                                </w:t>
      </w:r>
    </w:p>
    <w:p w14:paraId="3FB570DF" w14:textId="77777777" w:rsidR="00B6075E" w:rsidRPr="001A2F99" w:rsidRDefault="00B6075E" w:rsidP="00B6075E">
      <w:pPr>
        <w:ind w:left="1134" w:right="283"/>
        <w:rPr>
          <w:rFonts w:ascii="Verdana" w:hAnsi="Verdana" w:cstheme="minorHAnsi"/>
          <w:b/>
          <w:sz w:val="20"/>
          <w:szCs w:val="20"/>
        </w:rPr>
      </w:pPr>
    </w:p>
    <w:p w14:paraId="4D5151D8" w14:textId="77777777" w:rsidR="00892386" w:rsidRPr="001A2F99" w:rsidRDefault="00892386" w:rsidP="00B6075E">
      <w:pPr>
        <w:ind w:left="1134" w:right="283"/>
        <w:rPr>
          <w:rFonts w:ascii="Verdana" w:hAnsi="Verdana" w:cstheme="minorHAnsi"/>
          <w:sz w:val="22"/>
          <w:szCs w:val="22"/>
        </w:rPr>
      </w:pPr>
    </w:p>
    <w:p w14:paraId="5F75829C" w14:textId="77777777" w:rsidR="00892386" w:rsidRPr="001A2F99" w:rsidRDefault="00892386" w:rsidP="00B6075E">
      <w:pPr>
        <w:ind w:left="1134" w:right="283"/>
        <w:rPr>
          <w:rFonts w:ascii="Verdana" w:hAnsi="Verdana" w:cstheme="minorHAnsi"/>
          <w:sz w:val="22"/>
          <w:szCs w:val="22"/>
        </w:rPr>
      </w:pPr>
    </w:p>
    <w:p w14:paraId="0A9B51D5" w14:textId="77777777" w:rsidR="00892386" w:rsidRPr="001A2F99" w:rsidRDefault="00892386" w:rsidP="00B6075E">
      <w:pPr>
        <w:ind w:left="1134" w:right="283"/>
        <w:rPr>
          <w:rFonts w:ascii="Verdana" w:hAnsi="Verdana" w:cstheme="minorHAnsi"/>
          <w:sz w:val="22"/>
          <w:szCs w:val="22"/>
        </w:rPr>
      </w:pPr>
    </w:p>
    <w:p w14:paraId="3D5D9525" w14:textId="61D80DB2" w:rsidR="00F72621" w:rsidRPr="001A2F99" w:rsidRDefault="00B6075E" w:rsidP="001A2F99">
      <w:pPr>
        <w:ind w:right="283"/>
        <w:rPr>
          <w:rFonts w:ascii="Verdana" w:hAnsi="Verdana" w:cstheme="minorHAnsi"/>
        </w:rPr>
      </w:pPr>
      <w:r w:rsidRPr="001A2F99">
        <w:rPr>
          <w:rFonts w:ascii="Verdana" w:hAnsi="Verdana" w:cstheme="minorHAnsi"/>
          <w:sz w:val="22"/>
          <w:szCs w:val="22"/>
        </w:rPr>
        <w:t>Por: R.O</w:t>
      </w:r>
    </w:p>
    <w:p w14:paraId="44201EBE" w14:textId="77777777" w:rsidR="00B6075E" w:rsidRPr="001A2F99" w:rsidRDefault="00B6075E" w:rsidP="00B6075E">
      <w:pPr>
        <w:ind w:left="708"/>
        <w:rPr>
          <w:rFonts w:ascii="Verdana" w:hAnsi="Verdana" w:cstheme="minorHAnsi"/>
        </w:rPr>
      </w:pPr>
    </w:p>
    <w:sectPr w:rsidR="00B6075E" w:rsidRPr="001A2F99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D4E44" w14:textId="77777777" w:rsidR="003D06E7" w:rsidRDefault="003D06E7" w:rsidP="00B6075E">
      <w:r>
        <w:separator/>
      </w:r>
    </w:p>
  </w:endnote>
  <w:endnote w:type="continuationSeparator" w:id="0">
    <w:p w14:paraId="4E381854" w14:textId="77777777" w:rsidR="003D06E7" w:rsidRDefault="003D06E7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CB010" w14:textId="77777777" w:rsidR="003D06E7" w:rsidRDefault="003D06E7" w:rsidP="00B6075E">
      <w:r>
        <w:separator/>
      </w:r>
    </w:p>
  </w:footnote>
  <w:footnote w:type="continuationSeparator" w:id="0">
    <w:p w14:paraId="7D265F45" w14:textId="77777777" w:rsidR="003D06E7" w:rsidRDefault="003D06E7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5E"/>
    <w:rsid w:val="001A2F99"/>
    <w:rsid w:val="00202BB8"/>
    <w:rsid w:val="003D06E7"/>
    <w:rsid w:val="00437C6F"/>
    <w:rsid w:val="00601CDC"/>
    <w:rsid w:val="006E4609"/>
    <w:rsid w:val="00892386"/>
    <w:rsid w:val="008D6725"/>
    <w:rsid w:val="00B6075E"/>
    <w:rsid w:val="00F22688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GabLiomar</cp:lastModifiedBy>
  <cp:revision>5</cp:revision>
  <dcterms:created xsi:type="dcterms:W3CDTF">2024-12-10T19:52:00Z</dcterms:created>
  <dcterms:modified xsi:type="dcterms:W3CDTF">2025-01-07T16:29:00Z</dcterms:modified>
</cp:coreProperties>
</file>