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0710" w14:textId="77777777" w:rsidR="00B6075E" w:rsidRDefault="00B6075E" w:rsidP="00B6075E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C6C1B31" w14:textId="7EB8B998" w:rsidR="00B6075E" w:rsidRPr="00B6075E" w:rsidRDefault="00B6075E" w:rsidP="00B6075E">
      <w:pPr>
        <w:jc w:val="center"/>
        <w:rPr>
          <w:rFonts w:asciiTheme="minorHAnsi" w:hAnsiTheme="minorHAnsi" w:cstheme="minorHAnsi"/>
          <w:sz w:val="36"/>
          <w:szCs w:val="36"/>
        </w:rPr>
      </w:pPr>
      <w:r w:rsidRPr="00B6075E">
        <w:rPr>
          <w:rFonts w:asciiTheme="minorHAnsi" w:hAnsiTheme="minorHAnsi" w:cstheme="minorHAnsi"/>
          <w:b/>
          <w:sz w:val="36"/>
          <w:szCs w:val="36"/>
        </w:rPr>
        <w:t xml:space="preserve">INDICAÇÃO </w:t>
      </w:r>
      <w:r w:rsidRPr="00B6075E">
        <w:rPr>
          <w:rFonts w:asciiTheme="minorHAnsi" w:hAnsiTheme="minorHAnsi" w:cstheme="minorHAnsi"/>
          <w:sz w:val="36"/>
          <w:szCs w:val="36"/>
        </w:rPr>
        <w:t>__ 2025</w:t>
      </w:r>
    </w:p>
    <w:p w14:paraId="6A5C06B5" w14:textId="77777777" w:rsidR="00B6075E" w:rsidRDefault="00B6075E" w:rsidP="00B6075E">
      <w:pPr>
        <w:ind w:left="708"/>
        <w:jc w:val="center"/>
      </w:pPr>
    </w:p>
    <w:p w14:paraId="0CCABF3B" w14:textId="47BC4DD9" w:rsidR="00B6075E" w:rsidRPr="00B6075E" w:rsidRDefault="00B6075E" w:rsidP="0067275E">
      <w:pPr>
        <w:ind w:left="708" w:right="-851"/>
        <w:jc w:val="both"/>
      </w:pPr>
      <w:r>
        <w:t xml:space="preserve">                                    </w:t>
      </w:r>
    </w:p>
    <w:p w14:paraId="35D06F2A" w14:textId="26E25236" w:rsidR="0067275E" w:rsidRPr="00272294" w:rsidRDefault="00B6075E" w:rsidP="0067275E">
      <w:pPr>
        <w:ind w:left="142"/>
        <w:jc w:val="both"/>
        <w:rPr>
          <w:rFonts w:ascii="Verdana" w:hAnsi="Verdana" w:cstheme="minorHAnsi"/>
          <w:sz w:val="22"/>
          <w:szCs w:val="22"/>
        </w:rPr>
      </w:pPr>
      <w:r w:rsidRPr="0067275E">
        <w:rPr>
          <w:rFonts w:ascii="Verdana" w:hAnsi="Verdana" w:cstheme="minorHAnsi"/>
        </w:rPr>
        <w:t xml:space="preserve">                    </w:t>
      </w:r>
      <w:r w:rsidRPr="0067275E">
        <w:rPr>
          <w:rFonts w:ascii="Verdana" w:hAnsi="Verdana" w:cstheme="minorHAnsi"/>
          <w:sz w:val="22"/>
          <w:szCs w:val="22"/>
        </w:rPr>
        <w:t xml:space="preserve">A Vereadora que a presente subscreve, depois de observar as normas regimentais, </w:t>
      </w:r>
      <w:r w:rsidRPr="0067275E">
        <w:rPr>
          <w:rFonts w:ascii="Verdana" w:hAnsi="Verdana" w:cstheme="minorHAnsi"/>
          <w:b/>
          <w:bCs/>
          <w:sz w:val="22"/>
          <w:szCs w:val="22"/>
        </w:rPr>
        <w:t>INDICA</w:t>
      </w:r>
      <w:r w:rsidRPr="0067275E">
        <w:rPr>
          <w:rFonts w:ascii="Verdana" w:hAnsi="Verdana" w:cstheme="minorHAnsi"/>
          <w:sz w:val="22"/>
          <w:szCs w:val="22"/>
        </w:rPr>
        <w:t xml:space="preserve"> ao Excelentíssimo Senhor </w:t>
      </w:r>
      <w:r w:rsidR="00CB5E01" w:rsidRPr="0067275E">
        <w:rPr>
          <w:rFonts w:ascii="Verdana" w:hAnsi="Verdana" w:cstheme="minorHAnsi"/>
          <w:sz w:val="22"/>
          <w:szCs w:val="22"/>
        </w:rPr>
        <w:t>Chefe do Poder Executivo Municipal</w:t>
      </w:r>
      <w:r w:rsidRPr="0067275E">
        <w:rPr>
          <w:rFonts w:ascii="Verdana" w:hAnsi="Verdana" w:cstheme="minorHAnsi"/>
          <w:sz w:val="22"/>
          <w:szCs w:val="22"/>
        </w:rPr>
        <w:t xml:space="preserve">, </w:t>
      </w:r>
      <w:r w:rsidR="0067275E" w:rsidRPr="00272294">
        <w:rPr>
          <w:rFonts w:ascii="Verdana" w:hAnsi="Verdana"/>
          <w:sz w:val="22"/>
          <w:szCs w:val="22"/>
        </w:rPr>
        <w:t xml:space="preserve">a criação de um sistema de cadastro e </w:t>
      </w:r>
      <w:r w:rsidR="0067275E">
        <w:rPr>
          <w:rFonts w:ascii="Verdana" w:hAnsi="Verdana"/>
          <w:sz w:val="22"/>
          <w:szCs w:val="22"/>
        </w:rPr>
        <w:t>m</w:t>
      </w:r>
      <w:r w:rsidR="0067275E" w:rsidRPr="00272294">
        <w:rPr>
          <w:rFonts w:ascii="Verdana" w:hAnsi="Verdana"/>
          <w:sz w:val="22"/>
          <w:szCs w:val="22"/>
        </w:rPr>
        <w:t>onitoramento em tempo real dos vendedores ambulantes que atuam no município</w:t>
      </w:r>
      <w:r w:rsidR="0067275E" w:rsidRPr="0067275E">
        <w:rPr>
          <w:rFonts w:ascii="Verdana" w:hAnsi="Verdana"/>
          <w:sz w:val="22"/>
          <w:szCs w:val="22"/>
        </w:rPr>
        <w:t xml:space="preserve"> que p</w:t>
      </w:r>
      <w:r w:rsidR="0067275E" w:rsidRPr="00272294">
        <w:rPr>
          <w:rFonts w:ascii="Verdana" w:hAnsi="Verdana"/>
          <w:sz w:val="22"/>
          <w:szCs w:val="22"/>
        </w:rPr>
        <w:t xml:space="preserve">ossua uma </w:t>
      </w:r>
      <w:r w:rsidR="0067275E" w:rsidRPr="00272294">
        <w:rPr>
          <w:rFonts w:ascii="Verdana" w:hAnsi="Verdana"/>
          <w:b/>
          <w:bCs/>
          <w:sz w:val="22"/>
          <w:szCs w:val="22"/>
        </w:rPr>
        <w:t>plataforma online</w:t>
      </w:r>
      <w:r w:rsidR="0067275E">
        <w:rPr>
          <w:rFonts w:ascii="Verdana" w:hAnsi="Verdana"/>
          <w:sz w:val="22"/>
          <w:szCs w:val="22"/>
        </w:rPr>
        <w:t xml:space="preserve"> </w:t>
      </w:r>
      <w:r w:rsidR="0067275E" w:rsidRPr="00272294">
        <w:rPr>
          <w:rFonts w:ascii="Verdana" w:hAnsi="Verdana"/>
          <w:sz w:val="22"/>
          <w:szCs w:val="22"/>
        </w:rPr>
        <w:t>ou aplicativo móvel para que os vendedores realizem o cadastro, solicitem licenças e acompanhem o andamento de seus pedidos</w:t>
      </w:r>
      <w:r w:rsidR="0067275E">
        <w:rPr>
          <w:rFonts w:ascii="Verdana" w:hAnsi="Verdana"/>
          <w:sz w:val="22"/>
          <w:szCs w:val="22"/>
        </w:rPr>
        <w:t xml:space="preserve"> e que seja</w:t>
      </w:r>
      <w:r w:rsidR="0067275E" w:rsidRPr="00272294">
        <w:rPr>
          <w:rFonts w:ascii="Verdana" w:hAnsi="Verdana"/>
          <w:sz w:val="22"/>
          <w:szCs w:val="22"/>
        </w:rPr>
        <w:t xml:space="preserve"> integrado a um </w:t>
      </w:r>
      <w:r w:rsidR="0067275E" w:rsidRPr="00272294">
        <w:rPr>
          <w:rFonts w:ascii="Verdana" w:hAnsi="Verdana"/>
          <w:b/>
          <w:bCs/>
          <w:sz w:val="22"/>
          <w:szCs w:val="22"/>
        </w:rPr>
        <w:t>banco de dados centralizado</w:t>
      </w:r>
      <w:r w:rsidR="0067275E" w:rsidRPr="00272294">
        <w:rPr>
          <w:rFonts w:ascii="Verdana" w:hAnsi="Verdana"/>
          <w:sz w:val="22"/>
          <w:szCs w:val="22"/>
        </w:rPr>
        <w:t>, contendo informações sobre os vendedores, locais de atuação, produtos comercializados, horários e validade das licenças</w:t>
      </w:r>
      <w:r w:rsidR="0067275E">
        <w:rPr>
          <w:rFonts w:ascii="Verdana" w:hAnsi="Verdana"/>
          <w:sz w:val="22"/>
          <w:szCs w:val="22"/>
        </w:rPr>
        <w:t xml:space="preserve"> que d</w:t>
      </w:r>
      <w:r w:rsidR="0067275E" w:rsidRPr="00272294">
        <w:rPr>
          <w:rFonts w:ascii="Verdana" w:hAnsi="Verdana"/>
          <w:sz w:val="22"/>
          <w:szCs w:val="22"/>
        </w:rPr>
        <w:t xml:space="preserve">isponibilize ferramentas de </w:t>
      </w:r>
      <w:r w:rsidR="0067275E" w:rsidRPr="00272294">
        <w:rPr>
          <w:rFonts w:ascii="Verdana" w:hAnsi="Verdana"/>
          <w:b/>
          <w:bCs/>
          <w:sz w:val="22"/>
          <w:szCs w:val="22"/>
        </w:rPr>
        <w:t>georreferenciamento</w:t>
      </w:r>
      <w:r w:rsidR="0067275E" w:rsidRPr="00272294">
        <w:rPr>
          <w:rFonts w:ascii="Verdana" w:hAnsi="Verdana"/>
          <w:sz w:val="22"/>
          <w:szCs w:val="22"/>
        </w:rPr>
        <w:t>, permitindo identificar as áreas onde há maior ou menor concentração de ambulantes.</w:t>
      </w:r>
      <w:r w:rsidR="0067275E">
        <w:rPr>
          <w:rFonts w:ascii="Verdana" w:hAnsi="Verdana"/>
          <w:sz w:val="22"/>
          <w:szCs w:val="22"/>
        </w:rPr>
        <w:t xml:space="preserve"> </w:t>
      </w:r>
      <w:r w:rsidR="0067275E" w:rsidRPr="00272294">
        <w:rPr>
          <w:rFonts w:ascii="Verdana" w:hAnsi="Verdana"/>
          <w:sz w:val="22"/>
          <w:szCs w:val="22"/>
        </w:rPr>
        <w:t xml:space="preserve">Inclua </w:t>
      </w:r>
      <w:r w:rsidR="0067275E">
        <w:rPr>
          <w:rFonts w:ascii="Verdana" w:hAnsi="Verdana"/>
          <w:sz w:val="22"/>
          <w:szCs w:val="22"/>
        </w:rPr>
        <w:t xml:space="preserve">ainda </w:t>
      </w:r>
      <w:r w:rsidR="0067275E" w:rsidRPr="00272294">
        <w:rPr>
          <w:rFonts w:ascii="Verdana" w:hAnsi="Verdana"/>
          <w:sz w:val="22"/>
          <w:szCs w:val="22"/>
        </w:rPr>
        <w:t xml:space="preserve">uma funcionalidade de </w:t>
      </w:r>
      <w:r w:rsidR="0067275E" w:rsidRPr="00272294">
        <w:rPr>
          <w:rFonts w:ascii="Verdana" w:hAnsi="Verdana"/>
          <w:b/>
          <w:bCs/>
          <w:sz w:val="22"/>
          <w:szCs w:val="22"/>
        </w:rPr>
        <w:t>emissão de licenças digitais</w:t>
      </w:r>
      <w:r w:rsidR="0067275E" w:rsidRPr="00272294">
        <w:rPr>
          <w:rFonts w:ascii="Verdana" w:hAnsi="Verdana"/>
          <w:sz w:val="22"/>
          <w:szCs w:val="22"/>
        </w:rPr>
        <w:t>, reduzindo burocracias e promovendo a modernização da gestão pública</w:t>
      </w:r>
      <w:r w:rsidR="0067275E">
        <w:rPr>
          <w:rFonts w:ascii="Verdana" w:hAnsi="Verdana"/>
          <w:sz w:val="22"/>
          <w:szCs w:val="22"/>
        </w:rPr>
        <w:t xml:space="preserve"> e o</w:t>
      </w:r>
      <w:r w:rsidR="0067275E" w:rsidRPr="00272294">
        <w:rPr>
          <w:rFonts w:ascii="Verdana" w:hAnsi="Verdana"/>
          <w:sz w:val="22"/>
          <w:szCs w:val="22"/>
        </w:rPr>
        <w:t xml:space="preserve">fereça um módulo de </w:t>
      </w:r>
      <w:r w:rsidR="0067275E" w:rsidRPr="00272294">
        <w:rPr>
          <w:rFonts w:ascii="Verdana" w:hAnsi="Verdana"/>
          <w:b/>
          <w:bCs/>
          <w:sz w:val="22"/>
          <w:szCs w:val="22"/>
        </w:rPr>
        <w:t>fiscalização em tempo real</w:t>
      </w:r>
      <w:r w:rsidR="0067275E" w:rsidRPr="00272294">
        <w:rPr>
          <w:rFonts w:ascii="Verdana" w:hAnsi="Verdana"/>
          <w:sz w:val="22"/>
          <w:szCs w:val="22"/>
        </w:rPr>
        <w:t>, que permita aos agentes municipais verificar a regularidade dos vendedores por meio de QR Codes, registros ou outros mecanismos.</w:t>
      </w:r>
    </w:p>
    <w:p w14:paraId="62109713" w14:textId="77777777" w:rsidR="00437C6F" w:rsidRPr="00B6075E" w:rsidRDefault="00437C6F" w:rsidP="0067275E">
      <w:pPr>
        <w:rPr>
          <w:rFonts w:asciiTheme="minorHAnsi" w:hAnsiTheme="minorHAnsi" w:cstheme="minorHAnsi"/>
        </w:rPr>
      </w:pPr>
    </w:p>
    <w:p w14:paraId="461924C6" w14:textId="02F32013" w:rsidR="00B6075E" w:rsidRDefault="00CB5E01" w:rsidP="0067275E">
      <w:pPr>
        <w:ind w:left="142"/>
        <w:rPr>
          <w:rFonts w:asciiTheme="minorHAnsi" w:hAnsiTheme="minorHAnsi" w:cstheme="minorHAnsi"/>
          <w:b/>
          <w:bCs/>
          <w:sz w:val="28"/>
          <w:szCs w:val="28"/>
        </w:rPr>
      </w:pPr>
      <w:r w:rsidRPr="00CB5E01">
        <w:rPr>
          <w:rFonts w:asciiTheme="minorHAnsi" w:hAnsiTheme="minorHAnsi" w:cstheme="minorHAnsi"/>
          <w:b/>
          <w:bCs/>
          <w:sz w:val="28"/>
          <w:szCs w:val="28"/>
        </w:rPr>
        <w:t xml:space="preserve">Justificativa: </w:t>
      </w:r>
    </w:p>
    <w:p w14:paraId="4A2A5F55" w14:textId="77777777" w:rsidR="0067275E" w:rsidRDefault="0067275E" w:rsidP="0067275E">
      <w:pPr>
        <w:ind w:left="142"/>
        <w:rPr>
          <w:rFonts w:ascii="Verdana" w:hAnsi="Verdana" w:cstheme="minorHAnsi"/>
          <w:sz w:val="22"/>
          <w:szCs w:val="22"/>
        </w:rPr>
      </w:pPr>
      <w:r w:rsidRPr="0067275E">
        <w:rPr>
          <w:rFonts w:ascii="Verdana" w:hAnsi="Verdana"/>
          <w:sz w:val="22"/>
          <w:szCs w:val="22"/>
        </w:rPr>
        <w:t>Considerando a importância de organizar o comérci</w:t>
      </w:r>
      <w:r w:rsidRPr="0067275E">
        <w:rPr>
          <w:rFonts w:ascii="Verdana" w:hAnsi="Verdana"/>
          <w:sz w:val="22"/>
          <w:szCs w:val="22"/>
        </w:rPr>
        <w:t xml:space="preserve">o de </w:t>
      </w:r>
      <w:r w:rsidRPr="0067275E">
        <w:rPr>
          <w:rFonts w:ascii="Verdana" w:hAnsi="Verdana"/>
          <w:sz w:val="22"/>
          <w:szCs w:val="22"/>
        </w:rPr>
        <w:t xml:space="preserve">vendedores ambulantes nas praias de Macaé </w:t>
      </w:r>
      <w:r w:rsidRPr="0067275E">
        <w:rPr>
          <w:rFonts w:ascii="Verdana" w:hAnsi="Verdana"/>
          <w:sz w:val="22"/>
          <w:szCs w:val="22"/>
        </w:rPr>
        <w:t>com</w:t>
      </w:r>
      <w:r w:rsidRPr="0067275E">
        <w:rPr>
          <w:rFonts w:ascii="Verdana" w:hAnsi="Verdana"/>
          <w:sz w:val="22"/>
          <w:szCs w:val="22"/>
        </w:rPr>
        <w:t xml:space="preserve"> uma abordagem estruturada que contemple tanto o ordenamento público quanto a valorização do trabalho informal</w:t>
      </w:r>
      <w:r w:rsidRPr="0067275E">
        <w:rPr>
          <w:rFonts w:ascii="Verdana" w:hAnsi="Verdana"/>
          <w:sz w:val="22"/>
          <w:szCs w:val="22"/>
        </w:rPr>
        <w:t>,</w:t>
      </w:r>
      <w:r w:rsidRPr="0067275E">
        <w:rPr>
          <w:rFonts w:ascii="Verdana" w:hAnsi="Verdana"/>
          <w:sz w:val="22"/>
          <w:szCs w:val="22"/>
        </w:rPr>
        <w:t xml:space="preserve"> especialmente em áreas de grande circulação como as praias, eventos e espaços públicos, faz-se necessária a implementação de um sistema eficiente e inovador que promova a formalização, organização e monitoramento da atividade de vendedores ambulantes em tempo r</w:t>
      </w:r>
      <w:r>
        <w:rPr>
          <w:rFonts w:ascii="Verdana" w:hAnsi="Verdana"/>
          <w:sz w:val="22"/>
          <w:szCs w:val="22"/>
        </w:rPr>
        <w:t>eal.</w:t>
      </w:r>
      <w:r w:rsidR="00B6075E" w:rsidRPr="0067275E">
        <w:rPr>
          <w:rFonts w:ascii="Verdana" w:hAnsi="Verdana" w:cstheme="minorHAnsi"/>
          <w:sz w:val="22"/>
          <w:szCs w:val="22"/>
        </w:rPr>
        <w:t xml:space="preserve">   </w:t>
      </w:r>
    </w:p>
    <w:p w14:paraId="272D5657" w14:textId="77777777" w:rsidR="0067275E" w:rsidRDefault="0067275E" w:rsidP="0067275E">
      <w:pPr>
        <w:ind w:left="142"/>
        <w:rPr>
          <w:rFonts w:ascii="Verdana" w:hAnsi="Verdana" w:cstheme="minorHAnsi"/>
          <w:sz w:val="22"/>
          <w:szCs w:val="22"/>
        </w:rPr>
      </w:pPr>
    </w:p>
    <w:p w14:paraId="1EEBD1C1" w14:textId="64083BEE" w:rsidR="00B6075E" w:rsidRPr="0067275E" w:rsidRDefault="00B6075E" w:rsidP="0067275E">
      <w:pPr>
        <w:ind w:left="142"/>
        <w:rPr>
          <w:rFonts w:ascii="Verdana" w:hAnsi="Verdana" w:cstheme="minorHAnsi"/>
          <w:b/>
          <w:bCs/>
          <w:sz w:val="22"/>
          <w:szCs w:val="22"/>
        </w:rPr>
      </w:pPr>
      <w:r w:rsidRPr="0067275E">
        <w:rPr>
          <w:rFonts w:ascii="Verdana" w:hAnsi="Verdana" w:cstheme="minorHAnsi"/>
          <w:sz w:val="22"/>
          <w:szCs w:val="22"/>
        </w:rPr>
        <w:t xml:space="preserve">Sala das </w:t>
      </w:r>
      <w:proofErr w:type="gramStart"/>
      <w:r w:rsidRPr="0067275E">
        <w:rPr>
          <w:rFonts w:ascii="Verdana" w:hAnsi="Verdana" w:cstheme="minorHAnsi"/>
          <w:sz w:val="22"/>
          <w:szCs w:val="22"/>
        </w:rPr>
        <w:t xml:space="preserve">Sessões,  </w:t>
      </w:r>
      <w:r w:rsidR="0067275E">
        <w:rPr>
          <w:rFonts w:ascii="Verdana" w:hAnsi="Verdana" w:cstheme="minorHAnsi"/>
          <w:sz w:val="22"/>
          <w:szCs w:val="22"/>
        </w:rPr>
        <w:t xml:space="preserve"> </w:t>
      </w:r>
      <w:proofErr w:type="gramEnd"/>
      <w:r w:rsidRPr="0067275E">
        <w:rPr>
          <w:rFonts w:ascii="Verdana" w:hAnsi="Verdana" w:cstheme="minorHAnsi"/>
          <w:sz w:val="22"/>
          <w:szCs w:val="22"/>
        </w:rPr>
        <w:t>de janeiro de 2025.</w:t>
      </w:r>
    </w:p>
    <w:p w14:paraId="57DAA58A" w14:textId="77777777" w:rsidR="00B6075E" w:rsidRDefault="00B6075E" w:rsidP="00B6075E">
      <w:pPr>
        <w:ind w:left="1134" w:right="283"/>
        <w:rPr>
          <w:b/>
        </w:rPr>
      </w:pPr>
    </w:p>
    <w:p w14:paraId="7A0D8375" w14:textId="77777777" w:rsidR="00B6075E" w:rsidRDefault="00B6075E" w:rsidP="00B6075E">
      <w:pPr>
        <w:ind w:left="1134" w:right="283"/>
        <w:rPr>
          <w:b/>
        </w:rPr>
      </w:pPr>
    </w:p>
    <w:p w14:paraId="2EFAB359" w14:textId="77777777" w:rsidR="0067275E" w:rsidRPr="0067275E" w:rsidRDefault="0067275E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55803E2C" w14:textId="77777777" w:rsidR="0067275E" w:rsidRDefault="0067275E" w:rsidP="00B6075E">
      <w:pPr>
        <w:ind w:left="1134" w:right="283"/>
        <w:jc w:val="center"/>
        <w:rPr>
          <w:rFonts w:ascii="Verdana" w:hAnsi="Verdana" w:cstheme="minorHAnsi"/>
          <w:b/>
          <w:sz w:val="22"/>
          <w:szCs w:val="22"/>
        </w:rPr>
      </w:pPr>
    </w:p>
    <w:p w14:paraId="73792805" w14:textId="2AF0086E" w:rsidR="00B6075E" w:rsidRPr="0067275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67275E">
        <w:rPr>
          <w:rFonts w:ascii="Verdana" w:hAnsi="Verdana" w:cstheme="minorHAnsi"/>
          <w:b/>
          <w:sz w:val="22"/>
          <w:szCs w:val="22"/>
        </w:rPr>
        <w:t>LIOMAR QUEIROZ DOS SANTOS</w:t>
      </w:r>
    </w:p>
    <w:p w14:paraId="0A014639" w14:textId="77777777" w:rsidR="00B6075E" w:rsidRPr="0067275E" w:rsidRDefault="00B6075E" w:rsidP="00B6075E">
      <w:pPr>
        <w:ind w:left="1134" w:right="283"/>
        <w:jc w:val="center"/>
        <w:rPr>
          <w:rFonts w:ascii="Verdana" w:hAnsi="Verdana" w:cstheme="minorHAnsi"/>
          <w:sz w:val="22"/>
          <w:szCs w:val="22"/>
        </w:rPr>
      </w:pPr>
      <w:r w:rsidRPr="0067275E">
        <w:rPr>
          <w:rFonts w:ascii="Verdana" w:hAnsi="Verdana" w:cstheme="minorHAnsi"/>
          <w:sz w:val="22"/>
          <w:szCs w:val="22"/>
        </w:rPr>
        <w:t xml:space="preserve">Vereadora </w:t>
      </w:r>
    </w:p>
    <w:p w14:paraId="6DEFBCAA" w14:textId="77777777" w:rsidR="00B6075E" w:rsidRPr="0067275E" w:rsidRDefault="00B6075E" w:rsidP="00B6075E">
      <w:pPr>
        <w:ind w:left="1134" w:right="283"/>
        <w:jc w:val="both"/>
        <w:rPr>
          <w:rFonts w:ascii="Verdana" w:hAnsi="Verdana" w:cstheme="minorHAnsi"/>
          <w:b/>
        </w:rPr>
      </w:pPr>
    </w:p>
    <w:p w14:paraId="2125BC4C" w14:textId="77777777" w:rsidR="00B6075E" w:rsidRPr="0067275E" w:rsidRDefault="00B6075E" w:rsidP="00B6075E">
      <w:pPr>
        <w:ind w:left="1134" w:right="283"/>
        <w:jc w:val="both"/>
        <w:rPr>
          <w:rFonts w:ascii="Verdana" w:hAnsi="Verdana" w:cstheme="minorHAnsi"/>
          <w:sz w:val="14"/>
          <w:szCs w:val="14"/>
        </w:rPr>
      </w:pPr>
      <w:r w:rsidRPr="0067275E">
        <w:rPr>
          <w:rFonts w:ascii="Verdana" w:hAnsi="Verdana" w:cstheme="minorHAnsi"/>
          <w:sz w:val="14"/>
          <w:szCs w:val="14"/>
        </w:rPr>
        <w:t xml:space="preserve">                                </w:t>
      </w:r>
    </w:p>
    <w:p w14:paraId="3FB570DF" w14:textId="77777777" w:rsidR="00B6075E" w:rsidRPr="0067275E" w:rsidRDefault="00B6075E" w:rsidP="00B6075E">
      <w:pPr>
        <w:ind w:left="1134" w:right="283"/>
        <w:rPr>
          <w:rFonts w:ascii="Verdana" w:hAnsi="Verdana" w:cstheme="minorHAnsi"/>
          <w:b/>
          <w:sz w:val="18"/>
          <w:szCs w:val="18"/>
        </w:rPr>
      </w:pPr>
    </w:p>
    <w:p w14:paraId="38A13CDD" w14:textId="77777777" w:rsidR="0067275E" w:rsidRDefault="0067275E" w:rsidP="0067275E">
      <w:pPr>
        <w:ind w:left="142" w:right="283"/>
        <w:rPr>
          <w:rFonts w:ascii="Verdana" w:hAnsi="Verdana" w:cstheme="minorHAnsi"/>
          <w:sz w:val="20"/>
          <w:szCs w:val="20"/>
        </w:rPr>
      </w:pPr>
    </w:p>
    <w:p w14:paraId="12676691" w14:textId="77777777" w:rsidR="0067275E" w:rsidRDefault="0067275E" w:rsidP="0067275E">
      <w:pPr>
        <w:ind w:left="142" w:right="283"/>
        <w:rPr>
          <w:rFonts w:ascii="Verdana" w:hAnsi="Verdana" w:cstheme="minorHAnsi"/>
          <w:sz w:val="20"/>
          <w:szCs w:val="20"/>
        </w:rPr>
      </w:pPr>
    </w:p>
    <w:p w14:paraId="76D0110D" w14:textId="77777777" w:rsidR="0067275E" w:rsidRDefault="0067275E" w:rsidP="0067275E">
      <w:pPr>
        <w:ind w:left="142" w:right="283"/>
        <w:rPr>
          <w:rFonts w:ascii="Verdana" w:hAnsi="Verdana" w:cstheme="minorHAnsi"/>
          <w:sz w:val="20"/>
          <w:szCs w:val="20"/>
        </w:rPr>
      </w:pPr>
    </w:p>
    <w:p w14:paraId="3C88B804" w14:textId="77777777" w:rsidR="0067275E" w:rsidRDefault="0067275E" w:rsidP="0067275E">
      <w:pPr>
        <w:ind w:left="142" w:right="283"/>
        <w:rPr>
          <w:rFonts w:ascii="Verdana" w:hAnsi="Verdana" w:cstheme="minorHAnsi"/>
          <w:sz w:val="20"/>
          <w:szCs w:val="20"/>
        </w:rPr>
      </w:pPr>
    </w:p>
    <w:p w14:paraId="2EB7FCDF" w14:textId="272B2074" w:rsidR="00B6075E" w:rsidRPr="0067275E" w:rsidRDefault="00CB5E01" w:rsidP="0067275E">
      <w:pPr>
        <w:ind w:left="142" w:right="283"/>
        <w:rPr>
          <w:rFonts w:ascii="Verdana" w:hAnsi="Verdana" w:cstheme="minorHAnsi"/>
          <w:sz w:val="20"/>
          <w:szCs w:val="20"/>
        </w:rPr>
      </w:pPr>
      <w:r w:rsidRPr="0067275E">
        <w:rPr>
          <w:rFonts w:ascii="Verdana" w:hAnsi="Verdana" w:cstheme="minorHAnsi"/>
          <w:sz w:val="20"/>
          <w:szCs w:val="20"/>
        </w:rPr>
        <w:t xml:space="preserve">Elaborado </w:t>
      </w:r>
      <w:r w:rsidR="00B6075E" w:rsidRPr="0067275E">
        <w:rPr>
          <w:rFonts w:ascii="Verdana" w:hAnsi="Verdana" w:cstheme="minorHAnsi"/>
          <w:sz w:val="20"/>
          <w:szCs w:val="20"/>
        </w:rPr>
        <w:t>Por: R.O</w:t>
      </w:r>
    </w:p>
    <w:p w14:paraId="3D5D9525" w14:textId="77777777" w:rsidR="00F72621" w:rsidRPr="0067275E" w:rsidRDefault="00F72621" w:rsidP="00B6075E">
      <w:pPr>
        <w:ind w:left="708"/>
        <w:rPr>
          <w:rFonts w:ascii="Verdana" w:hAnsi="Verdana" w:cstheme="minorHAnsi"/>
          <w:sz w:val="22"/>
          <w:szCs w:val="22"/>
        </w:rPr>
      </w:pPr>
    </w:p>
    <w:p w14:paraId="44201EBE" w14:textId="77777777" w:rsidR="00B6075E" w:rsidRPr="00B6075E" w:rsidRDefault="00B6075E" w:rsidP="00B6075E">
      <w:pPr>
        <w:ind w:left="708"/>
        <w:rPr>
          <w:rFonts w:asciiTheme="minorHAnsi" w:hAnsiTheme="minorHAnsi" w:cstheme="minorHAnsi"/>
        </w:rPr>
      </w:pPr>
    </w:p>
    <w:sectPr w:rsidR="00B6075E" w:rsidRPr="00B6075E" w:rsidSect="00B6075E">
      <w:headerReference w:type="default" r:id="rId7"/>
      <w:footerReference w:type="default" r:id="rId8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9A6D" w14:textId="77777777" w:rsidR="00553313" w:rsidRDefault="00553313" w:rsidP="00B6075E">
      <w:r>
        <w:separator/>
      </w:r>
    </w:p>
  </w:endnote>
  <w:endnote w:type="continuationSeparator" w:id="0">
    <w:p w14:paraId="1DB7ED89" w14:textId="77777777" w:rsidR="00553313" w:rsidRDefault="00553313" w:rsidP="00B6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3ED9" w14:textId="64D59E11" w:rsidR="00B6075E" w:rsidRPr="0072373F" w:rsidRDefault="00B6075E" w:rsidP="00B6075E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08E0E0DA" w14:textId="77777777" w:rsidR="00B6075E" w:rsidRPr="0072373F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</w:t>
    </w:r>
    <w:r w:rsidRPr="0072373F">
      <w:rPr>
        <w:rFonts w:ascii="Verdana" w:hAnsi="Verdana"/>
        <w:sz w:val="16"/>
        <w:szCs w:val="16"/>
      </w:rPr>
      <w:t>Virgem Santa</w:t>
    </w:r>
  </w:p>
  <w:p w14:paraId="361ED2C1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72373F">
      <w:rPr>
        <w:rFonts w:ascii="Verdana" w:hAnsi="Verdana"/>
        <w:sz w:val="16"/>
        <w:szCs w:val="16"/>
      </w:rPr>
      <w:t>Macaé-RJ. CEP: 27.9</w:t>
    </w:r>
    <w:r>
      <w:rPr>
        <w:rFonts w:ascii="Verdana" w:hAnsi="Verdana"/>
        <w:sz w:val="16"/>
        <w:szCs w:val="16"/>
      </w:rPr>
      <w:t>48</w:t>
    </w:r>
    <w:r w:rsidRPr="0072373F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010</w:t>
    </w:r>
    <w:r w:rsidRPr="0072373F">
      <w:rPr>
        <w:rFonts w:ascii="Verdana" w:hAnsi="Verdana"/>
        <w:sz w:val="16"/>
        <w:szCs w:val="16"/>
      </w:rPr>
      <w:t xml:space="preserve">                                 </w:t>
    </w:r>
  </w:p>
  <w:p w14:paraId="5787FB7F" w14:textId="77777777" w:rsidR="00B6075E" w:rsidRPr="00251DE1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Telefone/Fax </w:t>
    </w:r>
    <w:r>
      <w:rPr>
        <w:rFonts w:ascii="Verdana" w:hAnsi="Verdana"/>
        <w:sz w:val="16"/>
        <w:szCs w:val="16"/>
      </w:rPr>
      <w:t>(022)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</w:p>
  <w:p w14:paraId="16C8189F" w14:textId="77777777" w:rsidR="00B6075E" w:rsidRDefault="00B6075E" w:rsidP="00B6075E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  <w:hyperlink r:id="rId1" w:history="1">
      <w:r w:rsidRPr="00C83ABA"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1CC8483C" w14:textId="77777777" w:rsidR="00B6075E" w:rsidRDefault="00B60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A329" w14:textId="77777777" w:rsidR="00553313" w:rsidRDefault="00553313" w:rsidP="00B6075E">
      <w:r>
        <w:separator/>
      </w:r>
    </w:p>
  </w:footnote>
  <w:footnote w:type="continuationSeparator" w:id="0">
    <w:p w14:paraId="4B3C866A" w14:textId="77777777" w:rsidR="00553313" w:rsidRDefault="00553313" w:rsidP="00B60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E6" w14:textId="5BE19746" w:rsidR="00B6075E" w:rsidRDefault="00B6075E" w:rsidP="00B6075E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73B880C" wp14:editId="5F7B7D99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3F9998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FF42A4B" w14:textId="77777777" w:rsidR="00B6075E" w:rsidRPr="00251DE1" w:rsidRDefault="00B6075E" w:rsidP="00B6075E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1507636E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77E20D1" w14:textId="77777777" w:rsidR="00B6075E" w:rsidRPr="00251DE1" w:rsidRDefault="00B6075E" w:rsidP="00B6075E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1EDD05AE" w14:textId="77777777" w:rsidR="00B6075E" w:rsidRDefault="00B607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A307A"/>
    <w:multiLevelType w:val="multilevel"/>
    <w:tmpl w:val="D192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2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5E"/>
    <w:rsid w:val="001D15FF"/>
    <w:rsid w:val="0033383C"/>
    <w:rsid w:val="00437C6F"/>
    <w:rsid w:val="00553313"/>
    <w:rsid w:val="00601CDC"/>
    <w:rsid w:val="0067275E"/>
    <w:rsid w:val="006E4609"/>
    <w:rsid w:val="00B6075E"/>
    <w:rsid w:val="00CB5E01"/>
    <w:rsid w:val="00D52B03"/>
    <w:rsid w:val="00F0778A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311E8"/>
  <w15:chartTrackingRefBased/>
  <w15:docId w15:val="{247A4D08-C98D-4A26-B5DA-F8A1F92D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6075E"/>
  </w:style>
  <w:style w:type="paragraph" w:styleId="Rodap">
    <w:name w:val="footer"/>
    <w:basedOn w:val="Normal"/>
    <w:link w:val="RodapChar"/>
    <w:uiPriority w:val="99"/>
    <w:unhideWhenUsed/>
    <w:rsid w:val="00B607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6075E"/>
  </w:style>
  <w:style w:type="character" w:styleId="Hyperlink">
    <w:name w:val="Hyperlink"/>
    <w:uiPriority w:val="99"/>
    <w:unhideWhenUsed/>
    <w:rsid w:val="00B6075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2025-01-04T20:19:00Z</dcterms:created>
  <dcterms:modified xsi:type="dcterms:W3CDTF">2025-01-04T20:19:00Z</dcterms:modified>
</cp:coreProperties>
</file>