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0710" w14:textId="77777777" w:rsidR="00B6075E" w:rsidRDefault="00B6075E" w:rsidP="00B6075E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4C6C1B31" w14:textId="7EB8B998" w:rsidR="00B6075E" w:rsidRPr="0029739B" w:rsidRDefault="00B6075E" w:rsidP="00B6075E">
      <w:pPr>
        <w:jc w:val="center"/>
        <w:rPr>
          <w:rFonts w:ascii="Verdana" w:hAnsi="Verdana" w:cstheme="minorHAnsi"/>
        </w:rPr>
      </w:pPr>
      <w:r w:rsidRPr="0029739B">
        <w:rPr>
          <w:rFonts w:ascii="Verdana" w:hAnsi="Verdana" w:cstheme="minorHAnsi"/>
          <w:b/>
        </w:rPr>
        <w:t xml:space="preserve">INDICAÇÃO </w:t>
      </w:r>
      <w:r w:rsidRPr="0029739B">
        <w:rPr>
          <w:rFonts w:ascii="Verdana" w:hAnsi="Verdana" w:cstheme="minorHAnsi"/>
        </w:rPr>
        <w:t>__ 2025</w:t>
      </w:r>
    </w:p>
    <w:p w14:paraId="6A5C06B5" w14:textId="77777777" w:rsidR="00B6075E" w:rsidRPr="0029739B" w:rsidRDefault="00B6075E" w:rsidP="00B6075E">
      <w:pPr>
        <w:ind w:left="708"/>
        <w:jc w:val="center"/>
        <w:rPr>
          <w:rFonts w:ascii="Verdana" w:hAnsi="Verdana"/>
          <w:sz w:val="22"/>
          <w:szCs w:val="22"/>
        </w:rPr>
      </w:pPr>
    </w:p>
    <w:p w14:paraId="0CCABF3B" w14:textId="47BC4DD9" w:rsidR="00B6075E" w:rsidRPr="00EC4428" w:rsidRDefault="00B6075E" w:rsidP="00437C6F">
      <w:pPr>
        <w:ind w:left="708" w:right="-851"/>
        <w:rPr>
          <w:rFonts w:ascii="Verdana" w:hAnsi="Verdana"/>
        </w:rPr>
      </w:pPr>
      <w:r w:rsidRPr="00EC4428">
        <w:rPr>
          <w:rFonts w:ascii="Verdana" w:hAnsi="Verdana"/>
        </w:rPr>
        <w:t xml:space="preserve">                                    </w:t>
      </w:r>
    </w:p>
    <w:p w14:paraId="367FE051" w14:textId="22C42E30" w:rsidR="00B6075E" w:rsidRPr="00C123AD" w:rsidRDefault="00B6075E" w:rsidP="00EC4428">
      <w:pPr>
        <w:keepLines/>
        <w:ind w:left="-142"/>
        <w:jc w:val="both"/>
        <w:rPr>
          <w:rFonts w:ascii="Verdana" w:hAnsi="Verdana" w:cstheme="minorHAnsi"/>
          <w:sz w:val="22"/>
          <w:szCs w:val="22"/>
        </w:rPr>
      </w:pPr>
      <w:bookmarkStart w:id="0" w:name="_Hlk185413203"/>
      <w:r w:rsidRPr="00C123AD">
        <w:rPr>
          <w:rFonts w:ascii="Verdana" w:hAnsi="Verdana" w:cstheme="minorHAnsi"/>
          <w:sz w:val="22"/>
          <w:szCs w:val="22"/>
        </w:rPr>
        <w:t xml:space="preserve">          </w:t>
      </w:r>
      <w:r w:rsidR="0029739B" w:rsidRPr="00C123AD">
        <w:rPr>
          <w:rFonts w:ascii="Verdana" w:hAnsi="Verdana" w:cstheme="minorHAnsi"/>
          <w:sz w:val="22"/>
          <w:szCs w:val="22"/>
        </w:rPr>
        <w:t xml:space="preserve">  </w:t>
      </w:r>
      <w:r w:rsidR="00437C6F" w:rsidRPr="00C123AD">
        <w:rPr>
          <w:rFonts w:ascii="Verdana" w:hAnsi="Verdana" w:cstheme="minorHAnsi"/>
          <w:sz w:val="22"/>
          <w:szCs w:val="22"/>
        </w:rPr>
        <w:t xml:space="preserve"> </w:t>
      </w:r>
      <w:bookmarkStart w:id="1" w:name="_Hlk185411402"/>
      <w:bookmarkStart w:id="2" w:name="_Hlk185411648"/>
      <w:bookmarkStart w:id="3" w:name="_Hlk185412763"/>
      <w:r w:rsidR="00EA6FB7">
        <w:rPr>
          <w:rFonts w:ascii="Verdana" w:hAnsi="Verdana" w:cstheme="minorHAnsi"/>
          <w:sz w:val="22"/>
          <w:szCs w:val="22"/>
        </w:rPr>
        <w:t xml:space="preserve">          </w:t>
      </w:r>
      <w:r w:rsidRPr="00C123AD">
        <w:rPr>
          <w:rFonts w:ascii="Verdana" w:hAnsi="Verdana" w:cstheme="minorHAnsi"/>
          <w:sz w:val="22"/>
          <w:szCs w:val="22"/>
        </w:rPr>
        <w:t xml:space="preserve">A Vereadora que a presente subscreve, depois de observar as </w:t>
      </w:r>
    </w:p>
    <w:p w14:paraId="00D19E47" w14:textId="0BA6E7B0" w:rsidR="00CB46C9" w:rsidRDefault="00B6075E" w:rsidP="00CB46C9">
      <w:pPr>
        <w:keepLines/>
        <w:ind w:left="-142"/>
        <w:jc w:val="both"/>
        <w:rPr>
          <w:rFonts w:ascii="Verdana" w:hAnsi="Verdana"/>
          <w:sz w:val="22"/>
          <w:szCs w:val="22"/>
        </w:rPr>
      </w:pPr>
      <w:r w:rsidRPr="00C123AD">
        <w:rPr>
          <w:rFonts w:ascii="Verdana" w:hAnsi="Verdana" w:cstheme="minorHAnsi"/>
          <w:sz w:val="22"/>
          <w:szCs w:val="22"/>
        </w:rPr>
        <w:t xml:space="preserve">normas regimentais, </w:t>
      </w:r>
      <w:r w:rsidRPr="00C123AD">
        <w:rPr>
          <w:rFonts w:ascii="Verdana" w:hAnsi="Verdana" w:cstheme="minorHAnsi"/>
          <w:b/>
          <w:bCs/>
          <w:sz w:val="22"/>
          <w:szCs w:val="22"/>
        </w:rPr>
        <w:t>INDICA</w:t>
      </w:r>
      <w:r w:rsidRPr="00C123AD">
        <w:rPr>
          <w:rFonts w:ascii="Verdana" w:hAnsi="Verdana" w:cstheme="minorHAnsi"/>
          <w:sz w:val="22"/>
          <w:szCs w:val="22"/>
        </w:rPr>
        <w:t xml:space="preserve"> ao Excelentíssimo Senhor </w:t>
      </w:r>
      <w:r w:rsidR="00CB5E01" w:rsidRPr="00C123AD">
        <w:rPr>
          <w:rFonts w:ascii="Verdana" w:hAnsi="Verdana" w:cstheme="minorHAnsi"/>
          <w:sz w:val="22"/>
          <w:szCs w:val="22"/>
        </w:rPr>
        <w:t>Chefe do Poder Executivo Municipal</w:t>
      </w:r>
      <w:r w:rsidRPr="00C123AD">
        <w:rPr>
          <w:rFonts w:ascii="Verdana" w:hAnsi="Verdana" w:cstheme="minorHAnsi"/>
          <w:sz w:val="22"/>
          <w:szCs w:val="22"/>
        </w:rPr>
        <w:t xml:space="preserve"> que</w:t>
      </w:r>
      <w:bookmarkEnd w:id="1"/>
      <w:r w:rsidRPr="00C123AD">
        <w:rPr>
          <w:rFonts w:ascii="Verdana" w:hAnsi="Verdana" w:cstheme="minorHAnsi"/>
          <w:sz w:val="22"/>
          <w:szCs w:val="22"/>
        </w:rPr>
        <w:t>,</w:t>
      </w:r>
      <w:bookmarkEnd w:id="2"/>
      <w:r w:rsidRPr="00C123AD">
        <w:rPr>
          <w:rFonts w:ascii="Verdana" w:hAnsi="Verdana" w:cstheme="minorHAnsi"/>
          <w:sz w:val="22"/>
          <w:szCs w:val="22"/>
        </w:rPr>
        <w:t xml:space="preserve"> </w:t>
      </w:r>
      <w:bookmarkEnd w:id="0"/>
      <w:bookmarkEnd w:id="3"/>
      <w:r w:rsidR="0013430F" w:rsidRPr="0013430F">
        <w:rPr>
          <w:rFonts w:ascii="Verdana" w:hAnsi="Verdana"/>
          <w:sz w:val="22"/>
          <w:szCs w:val="22"/>
        </w:rPr>
        <w:t>adote medidas para reduzir o tempo médio de espera por consultas especializadas na rede municipal de saúde, visando garantir um atendimento mais rápido e eficiente à população.</w:t>
      </w:r>
    </w:p>
    <w:p w14:paraId="1E1A5165" w14:textId="77777777" w:rsidR="0013430F" w:rsidRPr="0013430F" w:rsidRDefault="0013430F" w:rsidP="00CB46C9">
      <w:pPr>
        <w:keepLines/>
        <w:ind w:left="-142"/>
        <w:jc w:val="both"/>
        <w:rPr>
          <w:rFonts w:ascii="Verdana" w:hAnsi="Verdana"/>
          <w:sz w:val="22"/>
          <w:szCs w:val="22"/>
        </w:rPr>
      </w:pPr>
    </w:p>
    <w:p w14:paraId="461924C6" w14:textId="4090747C" w:rsidR="00B6075E" w:rsidRPr="0029739B" w:rsidRDefault="00CB5E01" w:rsidP="00CB46C9">
      <w:pPr>
        <w:keepLines/>
        <w:ind w:left="-142"/>
        <w:jc w:val="both"/>
        <w:rPr>
          <w:rFonts w:ascii="Verdana" w:hAnsi="Verdana" w:cstheme="minorHAnsi"/>
          <w:b/>
          <w:bCs/>
          <w:sz w:val="22"/>
          <w:szCs w:val="22"/>
        </w:rPr>
      </w:pPr>
      <w:r w:rsidRPr="0029739B">
        <w:rPr>
          <w:rFonts w:ascii="Verdana" w:hAnsi="Verdana" w:cstheme="minorHAnsi"/>
          <w:b/>
          <w:bCs/>
          <w:sz w:val="22"/>
          <w:szCs w:val="22"/>
        </w:rPr>
        <w:t xml:space="preserve">Justificativa: </w:t>
      </w:r>
    </w:p>
    <w:p w14:paraId="5A44564A" w14:textId="77777777" w:rsidR="0013430F" w:rsidRDefault="0013430F" w:rsidP="0013430F">
      <w:pPr>
        <w:ind w:left="-142" w:right="283"/>
        <w:jc w:val="both"/>
        <w:rPr>
          <w:rFonts w:ascii="Verdana" w:hAnsi="Verdana"/>
          <w:sz w:val="20"/>
          <w:szCs w:val="20"/>
        </w:rPr>
      </w:pPr>
      <w:r w:rsidRPr="0013430F">
        <w:rPr>
          <w:rFonts w:ascii="Verdana" w:hAnsi="Verdana"/>
          <w:sz w:val="22"/>
          <w:szCs w:val="22"/>
        </w:rPr>
        <w:t>O tempo de espera prolongado por consultas especializadas impacta negativamente a saúde da população, podendo agravar quadros clínicos e gerar custos adicionais ao sistema de saúde. A demora no acesso a especialistas gera ansiedade e frustração nos usuários, além de sobrecarregar os profissionais de saúde.</w:t>
      </w:r>
      <w:r w:rsidR="00B6075E" w:rsidRPr="0013430F">
        <w:rPr>
          <w:rFonts w:ascii="Verdana" w:hAnsi="Verdana"/>
          <w:sz w:val="20"/>
          <w:szCs w:val="20"/>
        </w:rPr>
        <w:t xml:space="preserve">  </w:t>
      </w:r>
    </w:p>
    <w:p w14:paraId="559A6399" w14:textId="5EFAE587" w:rsidR="00B6075E" w:rsidRPr="0013430F" w:rsidRDefault="00B6075E" w:rsidP="0013430F">
      <w:pPr>
        <w:ind w:left="-142" w:right="283"/>
        <w:jc w:val="both"/>
        <w:rPr>
          <w:rFonts w:ascii="Verdana" w:hAnsi="Verdana"/>
          <w:sz w:val="20"/>
          <w:szCs w:val="20"/>
        </w:rPr>
      </w:pPr>
      <w:r w:rsidRPr="0013430F">
        <w:rPr>
          <w:rFonts w:ascii="Verdana" w:hAnsi="Verdana"/>
          <w:sz w:val="20"/>
          <w:szCs w:val="20"/>
        </w:rPr>
        <w:t xml:space="preserve">              </w:t>
      </w:r>
    </w:p>
    <w:p w14:paraId="573AD45E" w14:textId="77777777" w:rsidR="00EA6FB7" w:rsidRDefault="00EA6FB7" w:rsidP="00C123AD">
      <w:pPr>
        <w:ind w:left="1134" w:right="283"/>
        <w:jc w:val="center"/>
        <w:rPr>
          <w:rFonts w:asciiTheme="minorHAnsi" w:hAnsiTheme="minorHAnsi" w:cstheme="minorHAnsi"/>
        </w:rPr>
      </w:pPr>
    </w:p>
    <w:p w14:paraId="1EEBD1C1" w14:textId="04FC1EEB" w:rsidR="00B6075E" w:rsidRPr="00B6075E" w:rsidRDefault="00B6075E" w:rsidP="00C123AD">
      <w:pPr>
        <w:ind w:left="1134" w:right="283"/>
        <w:jc w:val="center"/>
        <w:rPr>
          <w:rFonts w:asciiTheme="minorHAnsi" w:hAnsiTheme="minorHAnsi" w:cstheme="minorHAnsi"/>
          <w:sz w:val="28"/>
          <w:szCs w:val="28"/>
        </w:rPr>
      </w:pPr>
      <w:r w:rsidRPr="00B6075E">
        <w:rPr>
          <w:rFonts w:asciiTheme="minorHAnsi" w:hAnsiTheme="minorHAnsi" w:cstheme="minorHAnsi"/>
        </w:rPr>
        <w:t xml:space="preserve">Sala das </w:t>
      </w:r>
      <w:proofErr w:type="gramStart"/>
      <w:r w:rsidRPr="00B6075E">
        <w:rPr>
          <w:rFonts w:asciiTheme="minorHAnsi" w:hAnsiTheme="minorHAnsi" w:cstheme="minorHAnsi"/>
        </w:rPr>
        <w:t xml:space="preserve">Sessões,  </w:t>
      </w:r>
      <w:r w:rsidR="002D2829">
        <w:rPr>
          <w:rFonts w:asciiTheme="minorHAnsi" w:hAnsiTheme="minorHAnsi" w:cstheme="minorHAnsi"/>
        </w:rPr>
        <w:t xml:space="preserve"> </w:t>
      </w:r>
      <w:proofErr w:type="gramEnd"/>
      <w:r w:rsidR="002D2829">
        <w:rPr>
          <w:rFonts w:asciiTheme="minorHAnsi" w:hAnsiTheme="minorHAnsi" w:cstheme="minorHAnsi"/>
        </w:rPr>
        <w:t xml:space="preserve">   </w:t>
      </w:r>
      <w:r w:rsidRPr="00B6075E">
        <w:rPr>
          <w:rFonts w:asciiTheme="minorHAnsi" w:hAnsiTheme="minorHAnsi" w:cstheme="minorHAnsi"/>
        </w:rPr>
        <w:t>de janeiro de 2025.</w:t>
      </w:r>
    </w:p>
    <w:p w14:paraId="57DAA58A" w14:textId="77777777" w:rsidR="00B6075E" w:rsidRDefault="00B6075E" w:rsidP="00B6075E">
      <w:pPr>
        <w:ind w:left="1134" w:right="283"/>
        <w:rPr>
          <w:b/>
        </w:rPr>
      </w:pPr>
    </w:p>
    <w:p w14:paraId="7A0D8375" w14:textId="77777777" w:rsidR="00B6075E" w:rsidRDefault="00B6075E" w:rsidP="00B6075E">
      <w:pPr>
        <w:ind w:left="1134" w:right="283"/>
        <w:rPr>
          <w:b/>
        </w:rPr>
      </w:pPr>
    </w:p>
    <w:p w14:paraId="5A39E96D" w14:textId="77777777" w:rsidR="00EA6FB7" w:rsidRDefault="00EA6FB7" w:rsidP="00B6075E">
      <w:pPr>
        <w:ind w:left="1134" w:right="283"/>
        <w:jc w:val="center"/>
        <w:rPr>
          <w:rFonts w:asciiTheme="minorHAnsi" w:hAnsiTheme="minorHAnsi" w:cstheme="minorHAnsi"/>
          <w:b/>
        </w:rPr>
      </w:pPr>
    </w:p>
    <w:p w14:paraId="3CE053D0" w14:textId="77777777" w:rsidR="00EA6FB7" w:rsidRDefault="00EA6FB7" w:rsidP="00B6075E">
      <w:pPr>
        <w:ind w:left="1134" w:right="283"/>
        <w:jc w:val="center"/>
        <w:rPr>
          <w:rFonts w:asciiTheme="minorHAnsi" w:hAnsiTheme="minorHAnsi" w:cstheme="minorHAnsi"/>
          <w:b/>
        </w:rPr>
      </w:pPr>
    </w:p>
    <w:p w14:paraId="73792805" w14:textId="7ABCED16" w:rsidR="00B6075E" w:rsidRPr="00B6075E" w:rsidRDefault="00B6075E" w:rsidP="00B6075E">
      <w:pPr>
        <w:ind w:left="1134" w:right="283"/>
        <w:jc w:val="center"/>
        <w:rPr>
          <w:rFonts w:asciiTheme="minorHAnsi" w:hAnsiTheme="minorHAnsi" w:cstheme="minorHAnsi"/>
        </w:rPr>
      </w:pPr>
      <w:r w:rsidRPr="00B6075E">
        <w:rPr>
          <w:rFonts w:asciiTheme="minorHAnsi" w:hAnsiTheme="minorHAnsi" w:cstheme="minorHAnsi"/>
          <w:b/>
        </w:rPr>
        <w:t>LIOMAR QUEIROZ DOS SANTOS</w:t>
      </w:r>
    </w:p>
    <w:p w14:paraId="0A014639" w14:textId="77777777" w:rsidR="00B6075E" w:rsidRPr="00B6075E" w:rsidRDefault="00B6075E" w:rsidP="00B6075E">
      <w:pPr>
        <w:ind w:left="1134" w:right="283"/>
        <w:jc w:val="center"/>
        <w:rPr>
          <w:rFonts w:asciiTheme="minorHAnsi" w:hAnsiTheme="minorHAnsi" w:cstheme="minorHAnsi"/>
        </w:rPr>
      </w:pPr>
      <w:r w:rsidRPr="00B6075E">
        <w:rPr>
          <w:rFonts w:asciiTheme="minorHAnsi" w:hAnsiTheme="minorHAnsi" w:cstheme="minorHAnsi"/>
        </w:rPr>
        <w:t xml:space="preserve">Vereadora </w:t>
      </w:r>
    </w:p>
    <w:p w14:paraId="6DEFBCAA" w14:textId="77777777" w:rsidR="00B6075E" w:rsidRPr="00B6075E" w:rsidRDefault="00B6075E" w:rsidP="00B6075E">
      <w:pPr>
        <w:ind w:left="1134" w:right="283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125BC4C" w14:textId="77777777" w:rsidR="00B6075E" w:rsidRPr="00B6075E" w:rsidRDefault="00B6075E" w:rsidP="00B6075E">
      <w:pPr>
        <w:ind w:left="1134" w:right="283"/>
        <w:jc w:val="both"/>
        <w:rPr>
          <w:rFonts w:asciiTheme="minorHAnsi" w:hAnsiTheme="minorHAnsi" w:cstheme="minorHAnsi"/>
          <w:sz w:val="16"/>
          <w:szCs w:val="16"/>
        </w:rPr>
      </w:pPr>
      <w:r w:rsidRPr="00B6075E">
        <w:rPr>
          <w:rFonts w:asciiTheme="minorHAnsi" w:hAnsiTheme="minorHAnsi" w:cstheme="minorHAnsi"/>
          <w:sz w:val="16"/>
          <w:szCs w:val="16"/>
        </w:rPr>
        <w:t xml:space="preserve">                                </w:t>
      </w:r>
    </w:p>
    <w:p w14:paraId="3FB570DF" w14:textId="77777777" w:rsidR="00B6075E" w:rsidRPr="00B6075E" w:rsidRDefault="00B6075E" w:rsidP="00B6075E">
      <w:pPr>
        <w:ind w:left="1134" w:right="283"/>
        <w:rPr>
          <w:rFonts w:asciiTheme="minorHAnsi" w:hAnsiTheme="minorHAnsi" w:cstheme="minorHAnsi"/>
          <w:b/>
          <w:sz w:val="20"/>
          <w:szCs w:val="20"/>
        </w:rPr>
      </w:pPr>
    </w:p>
    <w:p w14:paraId="2EB7FCDF" w14:textId="6336C69C" w:rsidR="00B6075E" w:rsidRPr="00B6075E" w:rsidRDefault="00CB5E01" w:rsidP="00B6075E">
      <w:pPr>
        <w:ind w:left="1134" w:right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Elaborado </w:t>
      </w:r>
      <w:r w:rsidR="00B6075E" w:rsidRPr="00B6075E">
        <w:rPr>
          <w:rFonts w:asciiTheme="minorHAnsi" w:hAnsiTheme="minorHAnsi" w:cstheme="minorHAnsi"/>
          <w:sz w:val="22"/>
          <w:szCs w:val="22"/>
        </w:rPr>
        <w:t>Por: R.O</w:t>
      </w:r>
    </w:p>
    <w:p w14:paraId="3D5D9525" w14:textId="77777777" w:rsidR="00F72621" w:rsidRPr="00B6075E" w:rsidRDefault="00F72621" w:rsidP="00B6075E">
      <w:pPr>
        <w:ind w:left="708"/>
        <w:rPr>
          <w:rFonts w:asciiTheme="minorHAnsi" w:hAnsiTheme="minorHAnsi" w:cstheme="minorHAnsi"/>
        </w:rPr>
      </w:pPr>
    </w:p>
    <w:p w14:paraId="44201EBE" w14:textId="77777777" w:rsidR="00B6075E" w:rsidRPr="00B6075E" w:rsidRDefault="00B6075E" w:rsidP="00B6075E">
      <w:pPr>
        <w:ind w:left="708"/>
        <w:rPr>
          <w:rFonts w:asciiTheme="minorHAnsi" w:hAnsiTheme="minorHAnsi" w:cstheme="minorHAnsi"/>
        </w:rPr>
      </w:pPr>
    </w:p>
    <w:sectPr w:rsidR="00B6075E" w:rsidRPr="00B6075E" w:rsidSect="00B6075E">
      <w:headerReference w:type="default" r:id="rId6"/>
      <w:footerReference w:type="default" r:id="rId7"/>
      <w:pgSz w:w="11906" w:h="16838"/>
      <w:pgMar w:top="1417" w:right="1701" w:bottom="1417" w:left="1701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98BD5" w14:textId="77777777" w:rsidR="00727FCD" w:rsidRDefault="00727FCD" w:rsidP="00B6075E">
      <w:r>
        <w:separator/>
      </w:r>
    </w:p>
  </w:endnote>
  <w:endnote w:type="continuationSeparator" w:id="0">
    <w:p w14:paraId="1C84A89D" w14:textId="77777777" w:rsidR="00727FCD" w:rsidRDefault="00727FCD" w:rsidP="00B6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3ED9" w14:textId="64D59E11" w:rsidR="00B6075E" w:rsidRPr="0072373F" w:rsidRDefault="00B6075E" w:rsidP="00B6075E">
    <w:pPr>
      <w:pStyle w:val="Cabealho"/>
      <w:jc w:val="center"/>
      <w:rPr>
        <w:rFonts w:ascii="Verdana" w:hAnsi="Verdana"/>
        <w:bCs/>
        <w:sz w:val="16"/>
        <w:szCs w:val="16"/>
      </w:rPr>
    </w:pPr>
    <w:bookmarkStart w:id="4" w:name="_Hlk185412588"/>
    <w:r w:rsidRPr="0072373F">
      <w:rPr>
        <w:rFonts w:ascii="Verdana" w:hAnsi="Verdana"/>
        <w:sz w:val="16"/>
        <w:szCs w:val="16"/>
      </w:rPr>
      <w:t>Palácio do Legislativo Natálio Salvador Antunes</w:t>
    </w:r>
  </w:p>
  <w:p w14:paraId="08E0E0DA" w14:textId="77777777" w:rsidR="00B6075E" w:rsidRPr="0072373F" w:rsidRDefault="00B6075E" w:rsidP="00B6075E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Rodovia Christino José da Silva Júnior, s/n. </w:t>
    </w:r>
    <w:r w:rsidRPr="0072373F">
      <w:rPr>
        <w:rFonts w:ascii="Verdana" w:hAnsi="Verdana"/>
        <w:sz w:val="16"/>
        <w:szCs w:val="16"/>
      </w:rPr>
      <w:t>Virgem Santa</w:t>
    </w:r>
  </w:p>
  <w:p w14:paraId="361ED2C1" w14:textId="77777777" w:rsidR="00B6075E" w:rsidRDefault="00B6075E" w:rsidP="00B6075E">
    <w:pPr>
      <w:pStyle w:val="Cabealho"/>
      <w:jc w:val="center"/>
      <w:rPr>
        <w:rFonts w:ascii="Verdana" w:hAnsi="Verdana"/>
        <w:sz w:val="16"/>
        <w:szCs w:val="16"/>
      </w:rPr>
    </w:pPr>
    <w:r w:rsidRPr="0072373F">
      <w:rPr>
        <w:rFonts w:ascii="Verdana" w:hAnsi="Verdana"/>
        <w:sz w:val="16"/>
        <w:szCs w:val="16"/>
      </w:rPr>
      <w:t>Macaé-RJ. CEP: 27.9</w:t>
    </w:r>
    <w:r>
      <w:rPr>
        <w:rFonts w:ascii="Verdana" w:hAnsi="Verdana"/>
        <w:sz w:val="16"/>
        <w:szCs w:val="16"/>
      </w:rPr>
      <w:t>48</w:t>
    </w:r>
    <w:r w:rsidRPr="0072373F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010</w:t>
    </w:r>
    <w:r w:rsidRPr="0072373F">
      <w:rPr>
        <w:rFonts w:ascii="Verdana" w:hAnsi="Verdana"/>
        <w:sz w:val="16"/>
        <w:szCs w:val="16"/>
      </w:rPr>
      <w:t xml:space="preserve">                                 </w:t>
    </w:r>
  </w:p>
  <w:p w14:paraId="5787FB7F" w14:textId="77777777" w:rsidR="00B6075E" w:rsidRPr="00251DE1" w:rsidRDefault="00B6075E" w:rsidP="00B6075E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Telefone/Fax </w:t>
    </w:r>
    <w:r>
      <w:rPr>
        <w:rFonts w:ascii="Verdana" w:hAnsi="Verdana"/>
        <w:sz w:val="16"/>
        <w:szCs w:val="16"/>
      </w:rPr>
      <w:t>(022)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</w:p>
  <w:p w14:paraId="16C8189F" w14:textId="77777777" w:rsidR="00B6075E" w:rsidRDefault="00B6075E" w:rsidP="00B6075E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  <w:hyperlink r:id="rId1" w:history="1">
      <w:r w:rsidRPr="00C83ABA">
        <w:rPr>
          <w:rStyle w:val="Hyperlink"/>
          <w:rFonts w:ascii="Verdana" w:hAnsi="Verdana"/>
          <w:sz w:val="16"/>
          <w:szCs w:val="16"/>
        </w:rPr>
        <w:t>secretaria@cmmace.rj.gov.br</w:t>
      </w:r>
    </w:hyperlink>
  </w:p>
  <w:bookmarkEnd w:id="4"/>
  <w:p w14:paraId="1CC8483C" w14:textId="77777777" w:rsidR="00B6075E" w:rsidRDefault="00B607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70598" w14:textId="77777777" w:rsidR="00727FCD" w:rsidRDefault="00727FCD" w:rsidP="00B6075E">
      <w:r>
        <w:separator/>
      </w:r>
    </w:p>
  </w:footnote>
  <w:footnote w:type="continuationSeparator" w:id="0">
    <w:p w14:paraId="344790D9" w14:textId="77777777" w:rsidR="00727FCD" w:rsidRDefault="00727FCD" w:rsidP="00B60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F3E6" w14:textId="5BE19746" w:rsidR="00B6075E" w:rsidRDefault="00B6075E" w:rsidP="00B6075E">
    <w:pPr>
      <w:pStyle w:val="Cabealho"/>
      <w:tabs>
        <w:tab w:val="left" w:pos="2160"/>
        <w:tab w:val="center" w:pos="3519"/>
      </w:tabs>
      <w:rPr>
        <w:rFonts w:ascii="Verdana" w:hAnsi="Verdana"/>
        <w:b/>
      </w:rPr>
    </w:pPr>
    <w:r>
      <w:rPr>
        <w:rFonts w:ascii="Verdana" w:hAnsi="Verdana"/>
        <w:sz w:val="16"/>
        <w:szCs w:val="16"/>
      </w:rPr>
      <w:tab/>
      <w:t xml:space="preserve">                             </w:t>
    </w:r>
    <w:r w:rsidRPr="00D80161">
      <w:rPr>
        <w:rFonts w:ascii="Verdana" w:hAnsi="Verdana"/>
        <w:noProof/>
        <w:sz w:val="16"/>
        <w:szCs w:val="16"/>
      </w:rPr>
      <w:drawing>
        <wp:inline distT="0" distB="0" distL="0" distR="0" wp14:anchorId="173B880C" wp14:editId="5F7B7D99">
          <wp:extent cx="588010" cy="537845"/>
          <wp:effectExtent l="0" t="0" r="2540" b="0"/>
          <wp:docPr id="72478227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3F9998" w14:textId="77777777" w:rsidR="00B6075E" w:rsidRPr="00251DE1" w:rsidRDefault="00B6075E" w:rsidP="00B6075E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3FF42A4B" w14:textId="77777777" w:rsidR="00B6075E" w:rsidRPr="00251DE1" w:rsidRDefault="00B6075E" w:rsidP="00B6075E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1507636E" w14:textId="77777777" w:rsidR="00B6075E" w:rsidRPr="00251DE1" w:rsidRDefault="00B6075E" w:rsidP="00B6075E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14:paraId="577E20D1" w14:textId="77777777" w:rsidR="00B6075E" w:rsidRPr="00251DE1" w:rsidRDefault="00B6075E" w:rsidP="00B6075E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14:paraId="1EDD05AE" w14:textId="77777777" w:rsidR="00B6075E" w:rsidRDefault="00B607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5E"/>
    <w:rsid w:val="0013430F"/>
    <w:rsid w:val="001D15FF"/>
    <w:rsid w:val="0029739B"/>
    <w:rsid w:val="002A5950"/>
    <w:rsid w:val="002D2829"/>
    <w:rsid w:val="00373E2D"/>
    <w:rsid w:val="00437C6F"/>
    <w:rsid w:val="00601CDC"/>
    <w:rsid w:val="006E4609"/>
    <w:rsid w:val="00727FCD"/>
    <w:rsid w:val="00B6075E"/>
    <w:rsid w:val="00C123AD"/>
    <w:rsid w:val="00CB46C9"/>
    <w:rsid w:val="00CB5E01"/>
    <w:rsid w:val="00DE2869"/>
    <w:rsid w:val="00EA6FB7"/>
    <w:rsid w:val="00EC4428"/>
    <w:rsid w:val="00F0778A"/>
    <w:rsid w:val="00F72621"/>
    <w:rsid w:val="00F9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311E8"/>
  <w15:chartTrackingRefBased/>
  <w15:docId w15:val="{247A4D08-C98D-4A26-B5DA-F8A1F92D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7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nhideWhenUsed/>
    <w:rsid w:val="00B607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B6075E"/>
  </w:style>
  <w:style w:type="paragraph" w:styleId="Rodap">
    <w:name w:val="footer"/>
    <w:basedOn w:val="Normal"/>
    <w:link w:val="RodapChar"/>
    <w:uiPriority w:val="99"/>
    <w:unhideWhenUsed/>
    <w:rsid w:val="00B607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B6075E"/>
  </w:style>
  <w:style w:type="character" w:styleId="Hyperlink">
    <w:name w:val="Hyperlink"/>
    <w:uiPriority w:val="99"/>
    <w:unhideWhenUsed/>
    <w:rsid w:val="00B607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Perifa Brasil</dc:creator>
  <cp:keywords/>
  <dc:description/>
  <cp:lastModifiedBy>Perifa Brasil</cp:lastModifiedBy>
  <cp:revision>3</cp:revision>
  <dcterms:created xsi:type="dcterms:W3CDTF">2024-12-18T18:29:00Z</dcterms:created>
  <dcterms:modified xsi:type="dcterms:W3CDTF">2024-12-20T19:53:00Z</dcterms:modified>
</cp:coreProperties>
</file>