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>REQUERIMENTO Nº     /2025</w:t>
      </w:r>
    </w:p>
    <w:p>
      <w:pPr>
        <w:rPr>
          <w:rFonts w:ascii="Verdana" w:hAnsi="Verdana" w:cstheme="minorHAnsi"/>
          <w:b/>
          <w:bCs/>
          <w:sz w:val="28"/>
          <w:szCs w:val="28"/>
        </w:rPr>
      </w:pPr>
    </w:p>
    <w:p>
      <w:pPr>
        <w:keepLines/>
        <w:rPr>
          <w:rFonts w:ascii="Verdana" w:hAnsi="Verdana" w:cstheme="minorHAnsi"/>
        </w:rPr>
      </w:pPr>
    </w:p>
    <w:p>
      <w:pPr>
        <w:keepLines/>
        <w:rPr>
          <w:rFonts w:ascii="Verdana" w:hAnsi="Verdana" w:cstheme="minorHAnsi"/>
        </w:rPr>
      </w:pPr>
    </w:p>
    <w:p>
      <w:pPr>
        <w:spacing w:line="276" w:lineRule="auto"/>
        <w:jc w:val="both"/>
        <w:rPr>
          <w:rFonts w:ascii="Verdana" w:hAnsi="Verdana" w:eastAsia="Arial" w:cstheme="minorHAnsi"/>
          <w:lang w:val="pt-BR"/>
        </w:rPr>
      </w:pPr>
      <w:r>
        <w:rPr>
          <w:rFonts w:ascii="Verdana" w:hAnsi="Verdana" w:eastAsia="Arial" w:cstheme="minorHAnsi"/>
        </w:rPr>
        <w:t xml:space="preserve">                    A Vereadora que o presente subscreve, depois de observar as normas regimentais, </w:t>
      </w:r>
      <w:bookmarkStart w:id="0" w:name="OLE_LINK1"/>
      <w:r>
        <w:rPr>
          <w:rFonts w:ascii="Verdana" w:hAnsi="Verdana" w:eastAsia="Arial" w:cstheme="minorHAnsi"/>
          <w:b/>
        </w:rPr>
        <w:t xml:space="preserve">REQUER </w:t>
      </w:r>
      <w:r>
        <w:rPr>
          <w:rFonts w:ascii="Verdana" w:hAnsi="Verdana" w:eastAsia="Arial" w:cstheme="minorHAnsi"/>
        </w:rPr>
        <w:t xml:space="preserve">à Mesa Diretora a expedição de correspondência ao Exmº. Srº Prefeito, </w:t>
      </w:r>
      <w:bookmarkEnd w:id="0"/>
      <w:r>
        <w:rPr>
          <w:rFonts w:hint="default" w:ascii="Verdana" w:hAnsi="Verdana" w:eastAsia="Arial" w:cstheme="minorHAnsi"/>
          <w:lang w:val="pt-BR"/>
        </w:rPr>
        <w:t>sobre a possibilidade de realizar um levantamento detalhado com a secretaria de Obras e a entidade representante das escolas de samba</w:t>
      </w:r>
      <w:bookmarkStart w:id="1" w:name="_GoBack"/>
      <w:bookmarkEnd w:id="1"/>
      <w:r>
        <w:rPr>
          <w:rFonts w:hint="default" w:ascii="Verdana" w:hAnsi="Verdana" w:eastAsia="Arial" w:cstheme="minorHAnsi"/>
          <w:lang w:val="pt-BR"/>
        </w:rPr>
        <w:t xml:space="preserve"> do município sobre as condições estruturais das quadras das escolas de samba de Macaé.</w:t>
      </w:r>
    </w:p>
    <w:p>
      <w:pPr>
        <w:rPr>
          <w:rFonts w:ascii="Verdana" w:hAnsi="Verdana" w:cstheme="minorHAnsi"/>
        </w:rPr>
      </w:pPr>
    </w:p>
    <w:p>
      <w:pPr>
        <w:ind w:left="708"/>
        <w:rPr>
          <w:rFonts w:ascii="Verdana" w:hAnsi="Verdana" w:cstheme="minorHAnsi"/>
        </w:rPr>
      </w:pPr>
    </w:p>
    <w:p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 xml:space="preserve">JUSTIFICATIVA: </w:t>
      </w:r>
    </w:p>
    <w:p>
      <w:pPr>
        <w:ind w:right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 escolas de samba de Macaé são patrimônio cultural de nossa cidade, responsáveis por preservar e difundir nossas tradições. As quadras, onde são realizados os ensaios e a produção dos desfiles, são espaços fundamentais para a realização dessas atividades. No entanto, muitas delas se encontram em condições precárias, com infraestrutura inadequada e falta de recursos.</w:t>
      </w:r>
    </w:p>
    <w:p>
      <w:pPr>
        <w:pStyle w:val="2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reforma das quadras é essencial para:</w:t>
      </w:r>
    </w:p>
    <w:p>
      <w:pPr>
        <w:jc w:val="both"/>
        <w:rPr>
          <w:rFonts w:ascii="Verdana" w:hAnsi="Verdana"/>
          <w:sz w:val="22"/>
          <w:szCs w:val="22"/>
        </w:rPr>
      </w:pPr>
      <w:r>
        <w:rPr>
          <w:rStyle w:val="6"/>
          <w:rFonts w:ascii="Verdana" w:hAnsi="Verdana"/>
          <w:sz w:val="22"/>
          <w:szCs w:val="22"/>
        </w:rPr>
        <w:t>Valorizar a cultura local:</w:t>
      </w:r>
      <w:r>
        <w:rPr>
          <w:rFonts w:ascii="Verdana" w:hAnsi="Verdana"/>
          <w:sz w:val="22"/>
          <w:szCs w:val="22"/>
        </w:rPr>
        <w:t xml:space="preserve"> As escolas de samba são responsáveis por preservar e difundir a cultura popular, e as quadras são o seu principal palco.</w:t>
      </w:r>
    </w:p>
    <w:p>
      <w:pPr>
        <w:jc w:val="both"/>
        <w:rPr>
          <w:rFonts w:ascii="Verdana" w:hAnsi="Verdana"/>
          <w:sz w:val="22"/>
          <w:szCs w:val="22"/>
        </w:rPr>
      </w:pPr>
      <w:r>
        <w:rPr>
          <w:rStyle w:val="6"/>
          <w:rFonts w:ascii="Verdana" w:hAnsi="Verdana"/>
          <w:sz w:val="22"/>
          <w:szCs w:val="22"/>
        </w:rPr>
        <w:t>Melhorar as condições de trabalho dos artistas:</w:t>
      </w:r>
      <w:r>
        <w:rPr>
          <w:rFonts w:ascii="Verdana" w:hAnsi="Verdana"/>
          <w:sz w:val="22"/>
          <w:szCs w:val="22"/>
        </w:rPr>
        <w:t xml:space="preserve"> Quadras adequadas garantem mais segurança e conforto para os artistas durante os ensaios e a produção dos desfiles.</w:t>
      </w:r>
    </w:p>
    <w:p>
      <w:pPr>
        <w:jc w:val="both"/>
        <w:rPr>
          <w:rFonts w:ascii="Verdana" w:hAnsi="Verdana"/>
          <w:sz w:val="22"/>
          <w:szCs w:val="22"/>
        </w:rPr>
      </w:pPr>
      <w:r>
        <w:rPr>
          <w:rStyle w:val="6"/>
          <w:rFonts w:ascii="Verdana" w:hAnsi="Verdana"/>
          <w:sz w:val="22"/>
          <w:szCs w:val="22"/>
        </w:rPr>
        <w:t>Aumentar a produtividade:</w:t>
      </w:r>
      <w:r>
        <w:rPr>
          <w:rFonts w:ascii="Verdana" w:hAnsi="Verdana"/>
          <w:sz w:val="22"/>
          <w:szCs w:val="22"/>
        </w:rPr>
        <w:t xml:space="preserve"> Com espaços adequados, as escolas de samba podem produzir desfiles de maior qualidade, com mais criatividade e inovação.</w:t>
      </w:r>
    </w:p>
    <w:p>
      <w:pPr>
        <w:jc w:val="both"/>
        <w:rPr>
          <w:rFonts w:ascii="Verdana" w:hAnsi="Verdana"/>
          <w:sz w:val="22"/>
          <w:szCs w:val="22"/>
        </w:rPr>
      </w:pPr>
      <w:r>
        <w:rPr>
          <w:rStyle w:val="6"/>
          <w:rFonts w:ascii="Verdana" w:hAnsi="Verdana"/>
          <w:sz w:val="22"/>
          <w:szCs w:val="22"/>
        </w:rPr>
        <w:t>Atrair mais pessoas para o carnaval:</w:t>
      </w:r>
      <w:r>
        <w:rPr>
          <w:rFonts w:ascii="Verdana" w:hAnsi="Verdana"/>
          <w:sz w:val="22"/>
          <w:szCs w:val="22"/>
        </w:rPr>
        <w:t xml:space="preserve"> Quadras bem estruturadas podem ser utilizadas para a realização de outros eventos culturais, atraindo mais público para o carnaval.</w:t>
      </w:r>
    </w:p>
    <w:p>
      <w:pPr>
        <w:ind w:left="1134" w:right="283"/>
        <w:rPr>
          <w:rFonts w:ascii="Verdana" w:hAnsi="Verdana" w:cstheme="minorHAnsi"/>
        </w:rPr>
      </w:pPr>
    </w:p>
    <w:p>
      <w:pPr>
        <w:ind w:left="1134" w:right="283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</w:rPr>
        <w:t>Sala das Sessões,  de janeiro de 2025.</w:t>
      </w:r>
    </w:p>
    <w:p>
      <w:pPr>
        <w:ind w:left="1134" w:right="283"/>
        <w:rPr>
          <w:rFonts w:ascii="Verdana" w:hAnsi="Verdana"/>
          <w:b/>
        </w:rPr>
      </w:pPr>
    </w:p>
    <w:p>
      <w:pPr>
        <w:ind w:right="283"/>
        <w:rPr>
          <w:rFonts w:ascii="Verdana" w:hAnsi="Verdana" w:cstheme="minorHAnsi"/>
          <w:b/>
        </w:rPr>
      </w:pPr>
    </w:p>
    <w:p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LIOMAR QUEIROZ DOS SANTOS</w:t>
      </w:r>
    </w:p>
    <w:p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Vereadora-autora</w:t>
      </w:r>
    </w:p>
    <w:p>
      <w:pPr>
        <w:ind w:left="1134" w:right="283"/>
        <w:jc w:val="both"/>
        <w:rPr>
          <w:rFonts w:ascii="Verdana" w:hAnsi="Verdana" w:cstheme="minorHAnsi"/>
          <w:b/>
          <w:sz w:val="28"/>
          <w:szCs w:val="28"/>
        </w:rPr>
      </w:pPr>
    </w:p>
    <w:p>
      <w:pPr>
        <w:ind w:left="1134" w:right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</w:t>
      </w:r>
    </w:p>
    <w:sectPr>
      <w:headerReference r:id="rId3" w:type="default"/>
      <w:footerReference r:id="rId4" w:type="default"/>
      <w:pgSz w:w="11906" w:h="16838"/>
      <w:pgMar w:top="1417" w:right="1701" w:bottom="1417" w:left="1701" w:header="284" w:footer="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>
    <w:pPr>
      <w:pStyle w:val="3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>
    <w:pPr>
      <w:pStyle w:val="3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>
    <w:pPr>
      <w:pStyle w:val="3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>
    <w:pPr>
      <w:pStyle w:val="3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fldChar w:fldCharType="begin"/>
    </w:r>
    <w:r>
      <w:instrText xml:space="preserve"> HYPERLINK "mailto:secretaria@cmmace.rj.gov.br" </w:instrText>
    </w:r>
    <w:r>
      <w:fldChar w:fldCharType="separate"/>
    </w:r>
    <w:r>
      <w:rPr>
        <w:rStyle w:val="7"/>
        <w:rFonts w:ascii="Verdana" w:hAnsi="Verdana"/>
        <w:sz w:val="16"/>
        <w:szCs w:val="16"/>
      </w:rPr>
      <w:t>secretaria@cmmace.rj.gov.br</w:t>
    </w:r>
    <w:r>
      <w:rPr>
        <w:rStyle w:val="7"/>
        <w:rFonts w:ascii="Verdana" w:hAnsi="Verdana"/>
        <w:sz w:val="16"/>
        <w:szCs w:val="16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 xml:space="preserve">                             </w:t>
    </w:r>
    <w:r>
      <w:rPr>
        <w:rFonts w:ascii="Verdana" w:hAnsi="Verdana"/>
        <w:sz w:val="16"/>
        <w:szCs w:val="16"/>
      </w:rPr>
      <w:drawing>
        <wp:inline distT="0" distB="0" distL="0" distR="0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>
    <w:pPr>
      <w:pStyle w:val="3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>
    <w:pPr>
      <w:pStyle w:val="3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>
    <w:pPr>
      <w:pStyle w:val="3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5E"/>
    <w:rsid w:val="00065E60"/>
    <w:rsid w:val="00437C6F"/>
    <w:rsid w:val="00601CDC"/>
    <w:rsid w:val="006716B3"/>
    <w:rsid w:val="006E4609"/>
    <w:rsid w:val="00843FD0"/>
    <w:rsid w:val="00892386"/>
    <w:rsid w:val="008D6725"/>
    <w:rsid w:val="00B256C6"/>
    <w:rsid w:val="00B6075E"/>
    <w:rsid w:val="00E8420E"/>
    <w:rsid w:val="00F72621"/>
    <w:rsid w:val="4C647EE4"/>
    <w:rsid w:val="632F7D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3">
    <w:name w:val="header"/>
    <w:basedOn w:val="1"/>
    <w:link w:val="9"/>
    <w:unhideWhenUsed/>
    <w:qFormat/>
    <w:uiPriority w:val="0"/>
    <w:pPr>
      <w:tabs>
        <w:tab w:val="center" w:pos="4252"/>
        <w:tab w:val="right" w:pos="8504"/>
      </w:tabs>
    </w:pPr>
  </w:style>
  <w:style w:type="paragraph" w:styleId="4">
    <w:name w:val="foot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unhideWhenUsed/>
    <w:uiPriority w:val="99"/>
    <w:rPr>
      <w:color w:val="0563C1"/>
      <w:u w:val="single"/>
    </w:rPr>
  </w:style>
  <w:style w:type="character" w:customStyle="1" w:styleId="9">
    <w:name w:val="Cabeçalho Char"/>
    <w:basedOn w:val="5"/>
    <w:link w:val="3"/>
    <w:uiPriority w:val="0"/>
  </w:style>
  <w:style w:type="character" w:customStyle="1" w:styleId="10">
    <w:name w:val="Rodapé Char"/>
    <w:basedOn w:val="5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1503</Characters>
  <Lines>12</Lines>
  <Paragraphs>3</Paragraphs>
  <ScaleCrop>false</ScaleCrop>
  <LinksUpToDate>false</LinksUpToDate>
  <CharactersWithSpaces>1778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2025-01-02T10:26:00Z</dcterms:created>
  <dc:creator>Perifa Brasil</dc:creator>
  <cp:lastModifiedBy>GabLiomar</cp:lastModifiedBy>
  <dcterms:modified xsi:type="dcterms:W3CDTF">2025-01-03T18:50:08Z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