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7EC2" w:rsidRDefault="00EF57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489/</w:t>
      </w:r>
      <w:r>
        <w:rPr>
          <w:rFonts w:ascii="Arial" w:eastAsia="Arial" w:hAnsi="Arial" w:cs="Arial"/>
          <w:b/>
          <w:sz w:val="24"/>
          <w:szCs w:val="24"/>
        </w:rPr>
        <w:t>2023</w:t>
      </w:r>
    </w:p>
    <w:p w:rsidR="000D7EC2" w:rsidRDefault="000D7EC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D7EC2" w:rsidRDefault="000D7EC2">
      <w:pPr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EF575F" w:rsidP="00EF575F">
      <w:pPr>
        <w:widowControl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REQUER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à Mesa Diretora, na forma do inciso III, parágrafos 1º e 2º do artigo 169 do Regimento Interno, licença sem recebimento de subsídios correspondente entre os dias 29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de novembro e 1 de dezembro de 2023.</w:t>
      </w:r>
    </w:p>
    <w:p w:rsidR="000D7EC2" w:rsidRDefault="000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EF5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Justificativa: A presente solicitação se justifica p</w:t>
      </w:r>
      <w:r>
        <w:rPr>
          <w:rFonts w:ascii="Times New Roman" w:eastAsia="Times New Roman" w:hAnsi="Times New Roman" w:cs="Times New Roman"/>
          <w:sz w:val="28"/>
          <w:szCs w:val="28"/>
        </w:rPr>
        <w:t>elo fato de tratar-se de interesse particular.</w:t>
      </w:r>
    </w:p>
    <w:p w:rsidR="000D7EC2" w:rsidRDefault="000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 w:rsidP="00EF575F">
      <w:pPr>
        <w:widowControl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EF5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Sala das Sessões, 28 de novembro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de  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EC2" w:rsidRDefault="000D7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EF5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Nilton Cesar Pereira Moreira</w:t>
      </w:r>
    </w:p>
    <w:p w:rsidR="000D7EC2" w:rsidRDefault="00EF5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Vereador autor</w:t>
      </w:r>
    </w:p>
    <w:p w:rsidR="000D7EC2" w:rsidRDefault="000D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7EC2" w:rsidRDefault="000D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D7EC2">
      <w:headerReference w:type="default" r:id="rId6"/>
      <w:footerReference w:type="default" r:id="rId7"/>
      <w:pgSz w:w="11906" w:h="16838"/>
      <w:pgMar w:top="1417" w:right="855" w:bottom="1417" w:left="11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575F">
      <w:pPr>
        <w:spacing w:after="0" w:line="240" w:lineRule="auto"/>
      </w:pPr>
      <w:r>
        <w:separator/>
      </w:r>
    </w:p>
  </w:endnote>
  <w:endnote w:type="continuationSeparator" w:id="0">
    <w:p w:rsidR="00000000" w:rsidRDefault="00EF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C2" w:rsidRDefault="000D7EC2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575F">
      <w:pPr>
        <w:spacing w:after="0" w:line="240" w:lineRule="auto"/>
      </w:pPr>
      <w:r>
        <w:separator/>
      </w:r>
    </w:p>
  </w:footnote>
  <w:footnote w:type="continuationSeparator" w:id="0">
    <w:p w:rsidR="00000000" w:rsidRDefault="00EF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C2" w:rsidRDefault="00EF57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7EC2" w:rsidRDefault="00EF575F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:rsidR="000D7EC2" w:rsidRDefault="00EF575F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:rsidR="000D7EC2" w:rsidRDefault="00EF575F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:rsidR="000D7EC2" w:rsidRDefault="00EF575F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:rsidR="000D7EC2" w:rsidRDefault="000D7EC2">
    <w:pPr>
      <w:tabs>
        <w:tab w:val="center" w:pos="4252"/>
        <w:tab w:val="right" w:pos="8504"/>
      </w:tabs>
      <w:spacing w:after="0" w:line="240" w:lineRule="auto"/>
      <w:jc w:val="center"/>
    </w:pPr>
  </w:p>
  <w:p w:rsidR="000D7EC2" w:rsidRDefault="000D7E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C2"/>
    <w:rsid w:val="000D7EC2"/>
    <w:rsid w:val="00E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51E75-C815-410F-A154-6D1D622F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 Almeida Tavares Rangel</dc:creator>
  <cp:lastModifiedBy>Romulo Almeida Tavares Rangel</cp:lastModifiedBy>
  <cp:revision>2</cp:revision>
  <cp:lastPrinted>2023-11-28T12:28:00Z</cp:lastPrinted>
  <dcterms:created xsi:type="dcterms:W3CDTF">2023-11-28T12:29:00Z</dcterms:created>
  <dcterms:modified xsi:type="dcterms:W3CDTF">2023-11-28T12:29:00Z</dcterms:modified>
</cp:coreProperties>
</file>