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252" w:rsidRDefault="006872B3">
      <w:pPr>
        <w:jc w:val="center"/>
      </w:pPr>
      <w:r>
        <w:rPr>
          <w:b/>
          <w:sz w:val="28"/>
          <w:szCs w:val="28"/>
        </w:rPr>
        <w:t>REQUERIMENTO Nº</w:t>
      </w:r>
      <w:r w:rsidR="00FC2852">
        <w:rPr>
          <w:b/>
          <w:sz w:val="28"/>
          <w:szCs w:val="28"/>
        </w:rPr>
        <w:t xml:space="preserve"> </w:t>
      </w:r>
      <w:r w:rsidR="00883F7A">
        <w:rPr>
          <w:b/>
          <w:sz w:val="28"/>
          <w:szCs w:val="28"/>
        </w:rPr>
        <w:t>/202</w:t>
      </w:r>
      <w:r w:rsidR="00832146">
        <w:rPr>
          <w:b/>
          <w:sz w:val="28"/>
          <w:szCs w:val="28"/>
        </w:rPr>
        <w:t>3</w:t>
      </w:r>
    </w:p>
    <w:p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:rsidR="00F62252" w:rsidRDefault="00883F7A" w:rsidP="00BB7917">
      <w:pPr>
        <w:jc w:val="both"/>
      </w:pPr>
      <w:r>
        <w:t xml:space="preserve">                         O V</w:t>
      </w:r>
      <w:r w:rsidR="00FD2585">
        <w:t>ereador</w:t>
      </w:r>
      <w:r w:rsidR="00832146">
        <w:t xml:space="preserve"> </w:t>
      </w:r>
      <w:r w:rsidR="00FD2585" w:rsidRPr="00FD2585">
        <w:rPr>
          <w:b/>
        </w:rPr>
        <w:t>Guto Garcia</w:t>
      </w:r>
      <w:r>
        <w:t>, depois de</w:t>
      </w:r>
      <w:r w:rsidR="00713590">
        <w:t xml:space="preserve"> observar as normas regimentais REQUER</w:t>
      </w:r>
      <w:r w:rsidR="00887708">
        <w:rPr>
          <w:b/>
        </w:rPr>
        <w:t xml:space="preserve"> </w:t>
      </w:r>
      <w:r>
        <w:t>ao</w:t>
      </w:r>
      <w:r w:rsidR="00713590">
        <w:t xml:space="preserve"> nobre Presidente, </w:t>
      </w:r>
      <w:r w:rsidR="00E933DD">
        <w:t>de acordo com art. 21, inciso 4°</w:t>
      </w:r>
      <w:r w:rsidR="00390D51">
        <w:t>,</w:t>
      </w:r>
      <w:r w:rsidR="00E933DD">
        <w:t xml:space="preserve"> do Regimento I</w:t>
      </w:r>
      <w:r w:rsidR="00CB732A">
        <w:t>nterno,</w:t>
      </w:r>
      <w:r w:rsidR="00390D51">
        <w:t xml:space="preserve"> </w:t>
      </w:r>
      <w:r w:rsidR="000C7BBE">
        <w:t xml:space="preserve">licença </w:t>
      </w:r>
      <w:r w:rsidR="00E933DD">
        <w:t xml:space="preserve">temporária de membro das Comissões Permanentes que compõe, </w:t>
      </w:r>
      <w:r w:rsidR="000C7BBE">
        <w:t xml:space="preserve">para tratamento de saúde </w:t>
      </w:r>
      <w:r w:rsidR="00390D51">
        <w:t xml:space="preserve">pelo período de 90 (dias), </w:t>
      </w:r>
      <w:r w:rsidR="00855B35">
        <w:t xml:space="preserve">à contar de 01-08-2023, </w:t>
      </w:r>
      <w:r w:rsidR="00E933DD">
        <w:t>conforme atestado médico.</w:t>
      </w:r>
    </w:p>
    <w:p w:rsidR="000C7BBE" w:rsidRPr="00832146" w:rsidRDefault="000C7BBE" w:rsidP="00BB7917">
      <w:pPr>
        <w:jc w:val="both"/>
        <w:rPr>
          <w:b/>
        </w:rPr>
      </w:pPr>
    </w:p>
    <w:p w:rsidR="00E933DD" w:rsidRPr="00BB7917" w:rsidRDefault="000C7BBE" w:rsidP="00E933DD">
      <w:pPr>
        <w:spacing w:line="360" w:lineRule="auto"/>
        <w:jc w:val="center"/>
      </w:pPr>
      <w:r>
        <w:t xml:space="preserve">Sala das Sessões,   </w:t>
      </w:r>
      <w:r w:rsidR="00E933DD">
        <w:t>24</w:t>
      </w:r>
      <w:r>
        <w:t xml:space="preserve"> de agosto</w:t>
      </w:r>
      <w:r w:rsidR="00832146">
        <w:t xml:space="preserve"> de 2023</w:t>
      </w:r>
      <w:r w:rsidR="00883F7A">
        <w:t>.</w:t>
      </w:r>
    </w:p>
    <w:p w:rsidR="00832146" w:rsidRDefault="00883F7A" w:rsidP="00832146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Pr="00832146" w:rsidRDefault="00883F7A" w:rsidP="00832146">
      <w:pPr>
        <w:spacing w:line="360" w:lineRule="auto"/>
        <w:jc w:val="center"/>
        <w:rPr>
          <w:b/>
        </w:rPr>
      </w:pPr>
      <w:r>
        <w:t>Vereador</w:t>
      </w:r>
      <w:r w:rsidR="00092C51">
        <w:t xml:space="preserve"> 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A86" w:rsidRDefault="00767A86" w:rsidP="00F62252">
      <w:pPr>
        <w:spacing w:after="0" w:line="240" w:lineRule="auto"/>
      </w:pPr>
      <w:r>
        <w:separator/>
      </w:r>
    </w:p>
  </w:endnote>
  <w:endnote w:type="continuationSeparator" w:id="0">
    <w:p w:rsidR="00767A86" w:rsidRDefault="00767A86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 xml:space="preserve"> 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r>
      <w:rPr>
        <w:sz w:val="16"/>
        <w:szCs w:val="16"/>
      </w:rPr>
      <w:t>Natálio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A86" w:rsidRDefault="00767A86" w:rsidP="00F62252">
      <w:pPr>
        <w:spacing w:after="0" w:line="240" w:lineRule="auto"/>
      </w:pPr>
      <w:r>
        <w:separator/>
      </w:r>
    </w:p>
  </w:footnote>
  <w:footnote w:type="continuationSeparator" w:id="0">
    <w:p w:rsidR="00767A86" w:rsidRDefault="00767A86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Pr="00BB7917" w:rsidRDefault="00883F7A" w:rsidP="00BB7917">
    <w:pPr>
      <w:pStyle w:val="Cabealho"/>
      <w:jc w:val="center"/>
    </w:pPr>
    <w:r>
      <w:rPr>
        <w:b/>
        <w:sz w:val="16"/>
        <w:szCs w:val="16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07271"/>
    <w:rsid w:val="0001088B"/>
    <w:rsid w:val="00010C32"/>
    <w:rsid w:val="00031165"/>
    <w:rsid w:val="00050106"/>
    <w:rsid w:val="000555BB"/>
    <w:rsid w:val="00062D08"/>
    <w:rsid w:val="000658C3"/>
    <w:rsid w:val="00072021"/>
    <w:rsid w:val="000739A8"/>
    <w:rsid w:val="00092C51"/>
    <w:rsid w:val="000C7BBE"/>
    <w:rsid w:val="000D03C5"/>
    <w:rsid w:val="000D6BFC"/>
    <w:rsid w:val="000F104A"/>
    <w:rsid w:val="000F6D14"/>
    <w:rsid w:val="00122764"/>
    <w:rsid w:val="001435F1"/>
    <w:rsid w:val="00152CB7"/>
    <w:rsid w:val="001562CC"/>
    <w:rsid w:val="00156311"/>
    <w:rsid w:val="00161E8A"/>
    <w:rsid w:val="00193F46"/>
    <w:rsid w:val="001A0CC7"/>
    <w:rsid w:val="001D1157"/>
    <w:rsid w:val="001D414A"/>
    <w:rsid w:val="001D5E68"/>
    <w:rsid w:val="001F76DE"/>
    <w:rsid w:val="002021E6"/>
    <w:rsid w:val="002207EB"/>
    <w:rsid w:val="0022287A"/>
    <w:rsid w:val="00235E76"/>
    <w:rsid w:val="0025585E"/>
    <w:rsid w:val="002860CA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60362"/>
    <w:rsid w:val="0036722E"/>
    <w:rsid w:val="00390D51"/>
    <w:rsid w:val="00392C01"/>
    <w:rsid w:val="00392CA6"/>
    <w:rsid w:val="003B2C2E"/>
    <w:rsid w:val="003B7A7E"/>
    <w:rsid w:val="003D5A14"/>
    <w:rsid w:val="00426E82"/>
    <w:rsid w:val="00453FA5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22A7D"/>
    <w:rsid w:val="00560180"/>
    <w:rsid w:val="005762CF"/>
    <w:rsid w:val="00591885"/>
    <w:rsid w:val="00595423"/>
    <w:rsid w:val="00606C0E"/>
    <w:rsid w:val="0062245C"/>
    <w:rsid w:val="00637082"/>
    <w:rsid w:val="00644C27"/>
    <w:rsid w:val="00667110"/>
    <w:rsid w:val="0067231B"/>
    <w:rsid w:val="006872B3"/>
    <w:rsid w:val="006B54B7"/>
    <w:rsid w:val="006C0434"/>
    <w:rsid w:val="006C5575"/>
    <w:rsid w:val="006D1D95"/>
    <w:rsid w:val="006F387F"/>
    <w:rsid w:val="00713590"/>
    <w:rsid w:val="00734ABD"/>
    <w:rsid w:val="007410A4"/>
    <w:rsid w:val="00742D30"/>
    <w:rsid w:val="0074319A"/>
    <w:rsid w:val="0075021A"/>
    <w:rsid w:val="00761046"/>
    <w:rsid w:val="00763834"/>
    <w:rsid w:val="00767A86"/>
    <w:rsid w:val="00785847"/>
    <w:rsid w:val="007930D8"/>
    <w:rsid w:val="007B2B50"/>
    <w:rsid w:val="007B4507"/>
    <w:rsid w:val="007F2BCB"/>
    <w:rsid w:val="007F48BF"/>
    <w:rsid w:val="00813127"/>
    <w:rsid w:val="00832146"/>
    <w:rsid w:val="008332A8"/>
    <w:rsid w:val="00834832"/>
    <w:rsid w:val="008379A6"/>
    <w:rsid w:val="00842D7E"/>
    <w:rsid w:val="0084498F"/>
    <w:rsid w:val="00855B35"/>
    <w:rsid w:val="00880B7E"/>
    <w:rsid w:val="008820C5"/>
    <w:rsid w:val="00883F7A"/>
    <w:rsid w:val="00887708"/>
    <w:rsid w:val="008C0F19"/>
    <w:rsid w:val="008C48D6"/>
    <w:rsid w:val="008C56AE"/>
    <w:rsid w:val="008D20D9"/>
    <w:rsid w:val="008E72DD"/>
    <w:rsid w:val="008F2EF6"/>
    <w:rsid w:val="008F38C8"/>
    <w:rsid w:val="008F3E36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23FE"/>
    <w:rsid w:val="009D0543"/>
    <w:rsid w:val="009F2414"/>
    <w:rsid w:val="00A10042"/>
    <w:rsid w:val="00A12E9B"/>
    <w:rsid w:val="00A17D8E"/>
    <w:rsid w:val="00A307DF"/>
    <w:rsid w:val="00A52E99"/>
    <w:rsid w:val="00A63195"/>
    <w:rsid w:val="00A72CE0"/>
    <w:rsid w:val="00A73C44"/>
    <w:rsid w:val="00AB381C"/>
    <w:rsid w:val="00AC39F9"/>
    <w:rsid w:val="00AD1F3D"/>
    <w:rsid w:val="00AD283B"/>
    <w:rsid w:val="00AD748D"/>
    <w:rsid w:val="00AE47C5"/>
    <w:rsid w:val="00AE5EBB"/>
    <w:rsid w:val="00AF1311"/>
    <w:rsid w:val="00AF59C5"/>
    <w:rsid w:val="00B0652E"/>
    <w:rsid w:val="00B347AD"/>
    <w:rsid w:val="00B50207"/>
    <w:rsid w:val="00B511EE"/>
    <w:rsid w:val="00B92324"/>
    <w:rsid w:val="00BA0585"/>
    <w:rsid w:val="00BB3229"/>
    <w:rsid w:val="00BB7917"/>
    <w:rsid w:val="00C24E4E"/>
    <w:rsid w:val="00C620E6"/>
    <w:rsid w:val="00C67011"/>
    <w:rsid w:val="00CA457D"/>
    <w:rsid w:val="00CB732A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B5814"/>
    <w:rsid w:val="00DE0324"/>
    <w:rsid w:val="00DE3DA8"/>
    <w:rsid w:val="00DF67BB"/>
    <w:rsid w:val="00E229E4"/>
    <w:rsid w:val="00E52834"/>
    <w:rsid w:val="00E629B2"/>
    <w:rsid w:val="00E71292"/>
    <w:rsid w:val="00E836B4"/>
    <w:rsid w:val="00E846C9"/>
    <w:rsid w:val="00E919B5"/>
    <w:rsid w:val="00E92349"/>
    <w:rsid w:val="00E933DD"/>
    <w:rsid w:val="00E97409"/>
    <w:rsid w:val="00E978FB"/>
    <w:rsid w:val="00EB19FE"/>
    <w:rsid w:val="00EB3F7B"/>
    <w:rsid w:val="00EC3A6C"/>
    <w:rsid w:val="00EC405E"/>
    <w:rsid w:val="00EE20E1"/>
    <w:rsid w:val="00EF3767"/>
    <w:rsid w:val="00F153E0"/>
    <w:rsid w:val="00F2540E"/>
    <w:rsid w:val="00F3505B"/>
    <w:rsid w:val="00F51C45"/>
    <w:rsid w:val="00F61210"/>
    <w:rsid w:val="00F62252"/>
    <w:rsid w:val="00F62363"/>
    <w:rsid w:val="00F77B74"/>
    <w:rsid w:val="00F82459"/>
    <w:rsid w:val="00FC007B"/>
    <w:rsid w:val="00FC2852"/>
    <w:rsid w:val="00FC2C26"/>
    <w:rsid w:val="00FD2585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FAC8932-AE6E-4760-BD74-329AA2A2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Anderson Motta</cp:lastModifiedBy>
  <cp:revision>2</cp:revision>
  <cp:lastPrinted>2019-10-09T17:59:00Z</cp:lastPrinted>
  <dcterms:created xsi:type="dcterms:W3CDTF">2023-08-24T23:33:00Z</dcterms:created>
  <dcterms:modified xsi:type="dcterms:W3CDTF">2023-08-24T23:33:00Z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