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F0" w:rsidRPr="00307AA1" w:rsidRDefault="00B0732E" w:rsidP="00307AA1">
      <w:pPr>
        <w:spacing w:before="100" w:beforeAutospacing="1"/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C441C6" w:rsidRPr="00307AA1" w:rsidRDefault="00FB4CDB" w:rsidP="00307AA1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307AA1">
        <w:t>Executivo Municipal, através da Secretaria de Governo, a troca das luzes do pátio da Rodoviária de Macaé.</w:t>
      </w:r>
    </w:p>
    <w:p w:rsidR="00C27441" w:rsidRPr="00E43624" w:rsidRDefault="00C27441" w:rsidP="00C27441">
      <w:pPr>
        <w:pStyle w:val="NormalWeb"/>
        <w:spacing w:line="360" w:lineRule="auto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307AA1" w:rsidRDefault="00307AA1" w:rsidP="00307AA1">
      <w:pPr>
        <w:pStyle w:val="NormalWeb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Tendo em vista que a</w:t>
      </w:r>
      <w:r w:rsidRPr="0047286F">
        <w:rPr>
          <w:rFonts w:ascii="Calibri" w:hAnsi="Calibri" w:cs="Calibri"/>
        </w:rPr>
        <w:t>s luzes do pátio da rodoviária estão apagadas há anos. Quando o co</w:t>
      </w:r>
      <w:r>
        <w:rPr>
          <w:rFonts w:ascii="Calibri" w:hAnsi="Calibri" w:cs="Calibri"/>
        </w:rPr>
        <w:t>mércio local fecha acaba ficando muito escuro e com isso pessoas em situação de</w:t>
      </w:r>
      <w:r w:rsidRPr="0047286F">
        <w:rPr>
          <w:rFonts w:ascii="Calibri" w:hAnsi="Calibri" w:cs="Calibri"/>
        </w:rPr>
        <w:t xml:space="preserve"> rua invad</w:t>
      </w:r>
      <w:r>
        <w:rPr>
          <w:rFonts w:ascii="Calibri" w:hAnsi="Calibri" w:cs="Calibri"/>
        </w:rPr>
        <w:t>em e fazem da rodoviária um local de dormitório.</w:t>
      </w:r>
    </w:p>
    <w:p w:rsidR="00307AA1" w:rsidRDefault="00307AA1" w:rsidP="00307AA1">
      <w:pPr>
        <w:pStyle w:val="NormalWeb"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Sendo assim, viajantes que chegam em nossa cidade acabam tendo uma má visão e ficam vulneráveis a assaltos </w:t>
      </w:r>
      <w:r>
        <w:rPr>
          <w:rFonts w:ascii="Calibri" w:hAnsi="Calibri" w:cs="Calibri"/>
        </w:rPr>
        <w:t>por conta da baixa luminosidade e de que uma boa iluminação trará mais segurança a todos.</w:t>
      </w:r>
    </w:p>
    <w:p w:rsidR="00DE7831" w:rsidRPr="00E43624" w:rsidRDefault="00307AA1" w:rsidP="00307AA1">
      <w:pPr>
        <w:spacing w:before="100" w:beforeAutospacing="1" w:line="360" w:lineRule="auto"/>
        <w:ind w:firstLine="709"/>
        <w:jc w:val="both"/>
      </w:pPr>
      <w:r>
        <w:rPr>
          <w:rFonts w:ascii="Calibri" w:hAnsi="Calibri" w:cs="Calibri"/>
        </w:rPr>
        <w:t xml:space="preserve">Dessa forma, </w:t>
      </w:r>
      <w:r w:rsidRPr="00307AA1">
        <w:t>indica</w:t>
      </w:r>
      <w:r w:rsidRPr="00E43624">
        <w:rPr>
          <w:b/>
        </w:rPr>
        <w:t xml:space="preserve"> </w:t>
      </w:r>
      <w:r w:rsidRPr="00E43624">
        <w:t xml:space="preserve">ao Excelentíssimo Senhor Chefe do Poder </w:t>
      </w:r>
      <w:r>
        <w:t>Executivo Municipal, através da Secretaria de Governo, a troca das luzes do pátio da Rodoviária de Macaé.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307AA1">
        <w:t>23 de junho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307AA1" w:rsidRDefault="00307AA1" w:rsidP="00C441C6">
      <w:pPr>
        <w:spacing w:line="360" w:lineRule="auto"/>
        <w:jc w:val="center"/>
        <w:rPr>
          <w:color w:val="808080"/>
        </w:rPr>
      </w:pPr>
      <w:bookmarkStart w:id="0" w:name="_GoBack"/>
      <w:bookmarkEnd w:id="0"/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307AA1" w:rsidRPr="00E43624" w:rsidRDefault="00307AA1" w:rsidP="00C441C6">
      <w:pPr>
        <w:spacing w:line="360" w:lineRule="auto"/>
        <w:jc w:val="center"/>
      </w:pPr>
    </w:p>
    <w:p w:rsidR="00EF7554" w:rsidRPr="00307AA1" w:rsidRDefault="00CD406C" w:rsidP="00307AA1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307AA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D2" w:rsidRDefault="00D62BD2">
      <w:r>
        <w:separator/>
      </w:r>
    </w:p>
  </w:endnote>
  <w:endnote w:type="continuationSeparator" w:id="0">
    <w:p w:rsidR="00D62BD2" w:rsidRDefault="00D6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D2" w:rsidRDefault="00D62BD2">
      <w:r>
        <w:separator/>
      </w:r>
    </w:p>
  </w:footnote>
  <w:footnote w:type="continuationSeparator" w:id="0">
    <w:p w:rsidR="00D62BD2" w:rsidRDefault="00D62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A1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07AA1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2BD2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469A64-5003-4286-B0FA-0F44C4C4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D878-8EF6-4F52-AA60-63CA5368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945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2023-06-23T17:29:00Z</dcterms:created>
  <dcterms:modified xsi:type="dcterms:W3CDTF">2023-06-23T17:33:00Z</dcterms:modified>
</cp:coreProperties>
</file>