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A07C0B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E414F0" w:rsidRPr="00E43624" w:rsidRDefault="00E414F0" w:rsidP="00C27441">
      <w:pPr>
        <w:spacing w:line="360" w:lineRule="auto"/>
        <w:jc w:val="both"/>
      </w:pPr>
    </w:p>
    <w:p w:rsidR="00C441C6" w:rsidRPr="00A07C0B" w:rsidRDefault="00FB4CDB" w:rsidP="00A07C0B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07C0B">
        <w:t xml:space="preserve">Executivo Municipal a criação de uma Escola Técnica Rural para dar uma profissão e ajudar a fixar os jovens na Agricultura e Pecuária </w:t>
      </w:r>
      <w:r w:rsidR="00A07C0B">
        <w:t>no Município de Macaé</w:t>
      </w:r>
      <w:r w:rsidR="00B0732E" w:rsidRPr="00E43624">
        <w:t>.</w:t>
      </w:r>
    </w:p>
    <w:p w:rsidR="00C441C6" w:rsidRDefault="00C27441" w:rsidP="00A07C0B">
      <w:pPr>
        <w:pStyle w:val="NormalWeb"/>
        <w:spacing w:line="360" w:lineRule="auto"/>
        <w:ind w:firstLine="709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8A18A9" w:rsidRDefault="008A18A9" w:rsidP="00FB0F9F">
      <w:pPr>
        <w:pStyle w:val="NormalWeb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Macaé tem como principal referência econômica o petróleo e gás, todavia, é preciso também fomentar as atividades que representam as nossas origens, como o agronegócio. </w:t>
      </w:r>
    </w:p>
    <w:p w:rsidR="00A07C0B" w:rsidRDefault="00A07C0B" w:rsidP="00FB0F9F">
      <w:pPr>
        <w:pStyle w:val="NormalWeb"/>
        <w:spacing w:line="360" w:lineRule="auto"/>
        <w:ind w:firstLine="709"/>
        <w:jc w:val="both"/>
        <w:rPr>
          <w:bCs/>
        </w:rPr>
      </w:pPr>
      <w:r>
        <w:rPr>
          <w:bCs/>
        </w:rPr>
        <w:t>Atualmente Macaé possui o segundo</w:t>
      </w:r>
      <w:r w:rsidR="008A18A9">
        <w:rPr>
          <w:bCs/>
        </w:rPr>
        <w:t xml:space="preserve"> maior rebanho de gado solto e está em primeiro lugar como produtor de gado confinado no Estado. Conta ainda com a maior </w:t>
      </w:r>
      <w:r w:rsidR="00FB0F9F">
        <w:rPr>
          <w:bCs/>
        </w:rPr>
        <w:t xml:space="preserve">produção de grãos do nosso Estado. </w:t>
      </w:r>
    </w:p>
    <w:p w:rsidR="00FB0F9F" w:rsidRDefault="00FB0F9F" w:rsidP="00FB0F9F">
      <w:pPr>
        <w:pStyle w:val="NormalWeb"/>
        <w:spacing w:line="360" w:lineRule="auto"/>
        <w:ind w:firstLine="709"/>
        <w:jc w:val="both"/>
        <w:rPr>
          <w:bCs/>
        </w:rPr>
      </w:pPr>
      <w:r>
        <w:rPr>
          <w:bCs/>
        </w:rPr>
        <w:t>Com o comprometimento do município em atrair projetos e viabilizar investimentos que ajudem a alavancar a capacidade do setor rural.</w:t>
      </w:r>
    </w:p>
    <w:p w:rsidR="00FB0F9F" w:rsidRPr="00A07C0B" w:rsidRDefault="00FB0F9F" w:rsidP="00FB0F9F">
      <w:pPr>
        <w:pStyle w:val="NormalWeb"/>
        <w:spacing w:line="360" w:lineRule="auto"/>
        <w:ind w:firstLine="709"/>
        <w:jc w:val="both"/>
        <w:rPr>
          <w:bCs/>
        </w:rPr>
      </w:pPr>
      <w:r>
        <w:rPr>
          <w:bCs/>
        </w:rPr>
        <w:t>Tais escolas são de suma importância pela formação que vão dispor aos iniciados no trabalho profissional auxiliando ao homem, trabalhador e empreendedor do campo, uma vez que os técnicos precisarão avaliar e atuar com as melhores ferramentas e ações visando obterem os melhores resultados.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A07C0B">
        <w:t>, 31 de maio</w:t>
      </w:r>
      <w:r w:rsidRPr="00E43624">
        <w:t xml:space="preserve"> de </w:t>
      </w:r>
      <w:r w:rsidR="00E43624">
        <w:t>2023</w:t>
      </w:r>
      <w:r w:rsidRPr="00E43624">
        <w:t>.</w:t>
      </w:r>
    </w:p>
    <w:p w:rsidR="00FB0F9F" w:rsidRDefault="00FB0F9F" w:rsidP="00FB0F9F">
      <w:pPr>
        <w:spacing w:line="360" w:lineRule="auto"/>
        <w:rPr>
          <w:color w:val="808080"/>
        </w:rPr>
      </w:pPr>
    </w:p>
    <w:p w:rsidR="00FB0F9F" w:rsidRDefault="00FB0F9F" w:rsidP="00FB0F9F">
      <w:pPr>
        <w:spacing w:line="360" w:lineRule="auto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FB0F9F" w:rsidRDefault="00C441C6" w:rsidP="00FB0F9F">
      <w:pPr>
        <w:spacing w:line="360" w:lineRule="auto"/>
        <w:jc w:val="center"/>
      </w:pPr>
      <w:r w:rsidRPr="00E43624">
        <w:t>Vereador-autor</w:t>
      </w:r>
      <w:bookmarkStart w:id="0" w:name="_GoBack"/>
      <w:bookmarkEnd w:id="0"/>
    </w:p>
    <w:p w:rsidR="00EF7554" w:rsidRPr="00FB0F9F" w:rsidRDefault="00CD406C" w:rsidP="00FB0F9F">
      <w:pPr>
        <w:spacing w:line="360" w:lineRule="auto"/>
        <w:jc w:val="right"/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FB0F9F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D6" w:rsidRDefault="008B7AD6">
      <w:r>
        <w:separator/>
      </w:r>
    </w:p>
  </w:endnote>
  <w:endnote w:type="continuationSeparator" w:id="0">
    <w:p w:rsidR="008B7AD6" w:rsidRDefault="008B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D6" w:rsidRDefault="008B7AD6">
      <w:r>
        <w:separator/>
      </w:r>
    </w:p>
  </w:footnote>
  <w:footnote w:type="continuationSeparator" w:id="0">
    <w:p w:rsidR="008B7AD6" w:rsidRDefault="008B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0B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18A9"/>
    <w:rsid w:val="008A7346"/>
    <w:rsid w:val="008B2E47"/>
    <w:rsid w:val="008B7AD6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07C0B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0F9F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2D48C-7C03-4CEE-9B63-81B7D15C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6369-D9BE-4A49-9B18-347002C7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26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1186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2023-05-31T12:20:00Z</dcterms:created>
  <dcterms:modified xsi:type="dcterms:W3CDTF">2023-05-31T13:02:00Z</dcterms:modified>
</cp:coreProperties>
</file>