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>
        <w:rPr>
          <w:b/>
          <w:sz w:val="28"/>
          <w:szCs w:val="28"/>
        </w:rPr>
        <w:t xml:space="preserve"> Nº______/202</w:t>
      </w:r>
      <w:r w:rsidR="005B40A8">
        <w:rPr>
          <w:b/>
          <w:sz w:val="28"/>
          <w:szCs w:val="28"/>
        </w:rPr>
        <w:t>3</w:t>
      </w:r>
    </w:p>
    <w:p w:rsidR="00C630FA" w:rsidRDefault="00C630FA" w:rsidP="005B40A8">
      <w:pPr>
        <w:autoSpaceDE w:val="0"/>
        <w:autoSpaceDN w:val="0"/>
        <w:adjustRightInd w:val="0"/>
        <w:jc w:val="both"/>
      </w:pPr>
    </w:p>
    <w:p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:rsidR="00791DB1" w:rsidRPr="00791DB1" w:rsidRDefault="00C630FA" w:rsidP="00791DB1">
      <w:pPr>
        <w:spacing w:after="0" w:line="240" w:lineRule="auto"/>
        <w:ind w:left="4536"/>
        <w:jc w:val="both"/>
        <w:rPr>
          <w:b/>
        </w:rPr>
      </w:pPr>
      <w:r w:rsidRPr="004F5C27">
        <w:t>DISPÕE SOBRE A OUTORGA D</w:t>
      </w:r>
      <w:r w:rsidR="00466CC9">
        <w:t>E TÍTULO DE CIDADÃ</w:t>
      </w:r>
      <w:r w:rsidR="005D58B4">
        <w:t xml:space="preserve"> MACAENSE</w:t>
      </w:r>
      <w:r w:rsidR="00466CC9">
        <w:t xml:space="preserve"> A</w:t>
      </w:r>
      <w:r w:rsidR="00791DB1">
        <w:t xml:space="preserve"> MICHELLE CABRAL DE MACEDO </w:t>
      </w:r>
    </w:p>
    <w:p w:rsidR="00C630FA" w:rsidRPr="00B1202C" w:rsidRDefault="00C630FA" w:rsidP="00791DB1">
      <w:pPr>
        <w:pStyle w:val="Corpodetexto"/>
        <w:spacing w:before="74"/>
        <w:ind w:left="4536"/>
      </w:pPr>
      <w:r w:rsidRPr="00791DB1">
        <w:t>E DÁ OUTRAS</w:t>
      </w:r>
      <w:r>
        <w:t xml:space="preserve"> PROVIDÊNCIAS</w:t>
      </w:r>
      <w:r w:rsidRPr="00B1202C">
        <w:t>.</w:t>
      </w:r>
    </w:p>
    <w:p w:rsidR="00C630FA" w:rsidRPr="00E501E7" w:rsidRDefault="00C630FA" w:rsidP="005B40A8">
      <w:pPr>
        <w:autoSpaceDE w:val="0"/>
        <w:autoSpaceDN w:val="0"/>
        <w:adjustRightInd w:val="0"/>
        <w:spacing w:line="360" w:lineRule="auto"/>
      </w:pPr>
    </w:p>
    <w:p w:rsidR="00466CC9" w:rsidRPr="005B40A8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:rsidR="00466CC9" w:rsidRPr="0098169B" w:rsidRDefault="00466CC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:rsidR="00C630FA" w:rsidRPr="009D3778" w:rsidRDefault="00C630FA" w:rsidP="009D3778">
      <w:pPr>
        <w:shd w:val="clear" w:color="auto" w:fill="FFFFFF"/>
        <w:suppressAutoHyphens w:val="0"/>
        <w:spacing w:after="0" w:line="240" w:lineRule="auto"/>
        <w:jc w:val="both"/>
        <w:rPr>
          <w:color w:val="222222"/>
          <w:sz w:val="28"/>
          <w:szCs w:val="28"/>
          <w:lang w:eastAsia="pt-BR"/>
        </w:rPr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466CC9">
        <w:t>o o Título de Cidadã</w:t>
      </w:r>
      <w:bookmarkStart w:id="0" w:name="_GoBack"/>
      <w:bookmarkEnd w:id="0"/>
      <w:r w:rsidR="005D58B4">
        <w:t xml:space="preserve"> Macaense a</w:t>
      </w:r>
      <w:r w:rsidR="00490DA0">
        <w:t xml:space="preserve"> </w:t>
      </w:r>
      <w:r w:rsidR="00791DB1" w:rsidRPr="00791DB1">
        <w:t>Michelle Cabral de Macedo</w:t>
      </w:r>
      <w:r w:rsidR="005B40A8">
        <w:t>.</w:t>
      </w:r>
    </w:p>
    <w:p w:rsidR="00C630FA" w:rsidRDefault="00C630FA" w:rsidP="009D3778">
      <w:pPr>
        <w:spacing w:before="240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:rsidR="00C630FA" w:rsidRPr="000C0529" w:rsidRDefault="00C630FA" w:rsidP="009D3778">
      <w:pPr>
        <w:spacing w:line="360" w:lineRule="auto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  <w:r w:rsidR="005B40A8">
        <w:t>.</w:t>
      </w:r>
    </w:p>
    <w:p w:rsidR="00C630FA" w:rsidRPr="00E501E7" w:rsidRDefault="00C630FA" w:rsidP="00C630FA">
      <w:pPr>
        <w:ind w:left="567"/>
        <w:jc w:val="both"/>
      </w:pPr>
    </w:p>
    <w:p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>Sala das Sessões,</w:t>
      </w:r>
      <w:r w:rsidR="009D3778">
        <w:rPr>
          <w:bCs/>
        </w:rPr>
        <w:t xml:space="preserve">  de </w:t>
      </w:r>
      <w:r w:rsidR="008E7FE4">
        <w:rPr>
          <w:bCs/>
        </w:rPr>
        <w:t xml:space="preserve">maio </w:t>
      </w:r>
      <w:r w:rsidR="009D3778">
        <w:rPr>
          <w:bCs/>
        </w:rPr>
        <w:t>de 202</w:t>
      </w:r>
      <w:r w:rsidR="005B40A8">
        <w:rPr>
          <w:bCs/>
        </w:rPr>
        <w:t>3</w:t>
      </w:r>
      <w:r w:rsidR="009D3778">
        <w:rPr>
          <w:bCs/>
        </w:rPr>
        <w:t>.</w:t>
      </w:r>
    </w:p>
    <w:p w:rsidR="00C630FA" w:rsidRPr="00E501E7" w:rsidRDefault="00C630FA" w:rsidP="000C0529">
      <w:pPr>
        <w:jc w:val="both"/>
      </w:pPr>
    </w:p>
    <w:p w:rsidR="00C630FA" w:rsidRPr="001C6067" w:rsidRDefault="00C630FA" w:rsidP="00C630FA">
      <w:pPr>
        <w:jc w:val="center"/>
        <w:rPr>
          <w:b/>
        </w:rPr>
      </w:pPr>
      <w:r>
        <w:rPr>
          <w:b/>
        </w:rPr>
        <w:lastRenderedPageBreak/>
        <w:t>________________________________________</w:t>
      </w:r>
    </w:p>
    <w:p w:rsidR="00C630FA" w:rsidRDefault="009D3778" w:rsidP="00C630FA">
      <w:pPr>
        <w:jc w:val="center"/>
      </w:pPr>
      <w:r>
        <w:t xml:space="preserve">Carlos Augusto Garcia </w:t>
      </w:r>
      <w:r w:rsidR="00C630FA">
        <w:t>Assis</w:t>
      </w:r>
    </w:p>
    <w:p w:rsidR="009D3778" w:rsidRPr="009D3778" w:rsidRDefault="009D3778" w:rsidP="00C630FA">
      <w:pPr>
        <w:jc w:val="center"/>
        <w:rPr>
          <w:sz w:val="20"/>
          <w:szCs w:val="20"/>
        </w:rPr>
      </w:pPr>
      <w:r>
        <w:t xml:space="preserve"> </w:t>
      </w:r>
      <w:r w:rsidRPr="009D3778">
        <w:rPr>
          <w:sz w:val="20"/>
          <w:szCs w:val="20"/>
        </w:rPr>
        <w:t>VEREADOR</w:t>
      </w:r>
    </w:p>
    <w:p w:rsidR="000C0529" w:rsidRDefault="000C0529" w:rsidP="00C630FA">
      <w:pPr>
        <w:jc w:val="center"/>
        <w:rPr>
          <w:sz w:val="28"/>
          <w:szCs w:val="28"/>
        </w:rPr>
      </w:pPr>
    </w:p>
    <w:p w:rsidR="00AA568B" w:rsidRDefault="00C630FA" w:rsidP="00AA568B">
      <w:pPr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:rsidR="00791DB1" w:rsidRP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 w:rsidRPr="00791DB1">
        <w:rPr>
          <w:rFonts w:ascii="Arial" w:hAnsi="Arial" w:cs="Arial"/>
        </w:rPr>
        <w:t>Michelle Cabral de Macedo</w:t>
      </w:r>
      <w:r w:rsidRPr="00791DB1">
        <w:rPr>
          <w:rFonts w:ascii="Arial" w:hAnsi="Arial" w:cs="Arial"/>
        </w:rPr>
        <w:t>, natural de Campos dos Goytacazes</w:t>
      </w:r>
      <w:r w:rsidR="00E82C22">
        <w:rPr>
          <w:rFonts w:ascii="Arial" w:hAnsi="Arial" w:cs="Arial"/>
        </w:rPr>
        <w:t>, residente em Macaé desde 2007</w:t>
      </w:r>
      <w:r w:rsidRPr="00791DB1">
        <w:rPr>
          <w:rFonts w:ascii="Arial" w:hAnsi="Arial" w:cs="Arial"/>
        </w:rPr>
        <w:t>, onde sempre exerceu sua atividade profissional</w:t>
      </w:r>
      <w:r w:rsidR="00E82C22">
        <w:rPr>
          <w:rFonts w:ascii="Arial" w:hAnsi="Arial" w:cs="Arial"/>
        </w:rPr>
        <w:t xml:space="preserve"> na área de educação, seja como professora/diretora e assessoria jurídica,</w:t>
      </w:r>
      <w:r w:rsidRPr="00791DB1">
        <w:rPr>
          <w:rFonts w:ascii="Arial" w:hAnsi="Arial" w:cs="Arial"/>
        </w:rPr>
        <w:t xml:space="preserve"> atuando em:</w:t>
      </w:r>
    </w:p>
    <w:p w:rsidR="00791DB1" w:rsidRP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P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 w:rsidRPr="00791DB1">
        <w:rPr>
          <w:rFonts w:ascii="Arial" w:hAnsi="Arial" w:cs="Arial"/>
        </w:rPr>
        <w:t>Assessoria Pedagógica – Professora e Diretora de Escola Municipal.</w:t>
      </w:r>
    </w:p>
    <w:p w:rsidR="00791DB1" w:rsidRP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 w:rsidRPr="00791DB1">
        <w:rPr>
          <w:rFonts w:ascii="Arial" w:hAnsi="Arial" w:cs="Arial"/>
        </w:rPr>
        <w:t>Assessoria Jurídica – Acompanhamento e defesa de ordenadores de despesas junto aos órgãos de controle externo – Tribunais de Conta, Ministério Público, etc, acompanhamento</w:t>
      </w:r>
      <w:r>
        <w:rPr>
          <w:rFonts w:ascii="Arial" w:hAnsi="Arial" w:cs="Arial"/>
        </w:rPr>
        <w:t xml:space="preserve"> de legislação geral na área de educação.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Gestão Pública – Coordenadora do Projeto de Qualificação Profissional de Jovens e Adultos não exclusivos à cadeia de petróleo do Programa de Desenvolvimento Social de Macaé e Região (Prodesmar), Secretária Municipal de Educação Básica, acompanhamento de procedimentos ligados a Licitação na esfera pública.</w:t>
      </w:r>
    </w:p>
    <w:p w:rsidR="00791DB1" w:rsidRPr="00AA568B" w:rsidRDefault="00791DB1" w:rsidP="00AA568B">
      <w:pPr>
        <w:rPr>
          <w:sz w:val="28"/>
          <w:szCs w:val="28"/>
        </w:rPr>
      </w:pPr>
    </w:p>
    <w:p w:rsidR="00F62252" w:rsidRDefault="00D4730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D4730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791DB1" w:rsidRPr="00AE46DC" w:rsidRDefault="00791DB1" w:rsidP="00791DB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E46DC">
        <w:rPr>
          <w:rFonts w:ascii="Arial" w:hAnsi="Arial" w:cs="Arial"/>
          <w:b/>
          <w:u w:val="single"/>
        </w:rPr>
        <w:t>Formação Acadêmica</w:t>
      </w:r>
    </w:p>
    <w:p w:rsidR="00791DB1" w:rsidRPr="0024771A" w:rsidRDefault="00791DB1" w:rsidP="00791DB1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Graduação Superior em Direito – OAB/RJ 162.482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Estácio de Sá – Ano de conclusão 2010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Pós Graduada em Educação de Jovens e Adultos 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Centro Universitário Barão de Mauá – Ano 2015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Pós Graduada em Auditoria no Serviço Público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UNILEYA – Ano 2017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Pós graduação em Gestão Pública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FeMASS – Ano 2020</w:t>
      </w:r>
    </w:p>
    <w:p w:rsidR="00791DB1" w:rsidRPr="00CE4B64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Pr="00AE46DC" w:rsidRDefault="00791DB1" w:rsidP="00791DB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E46DC">
        <w:rPr>
          <w:rFonts w:ascii="Arial" w:hAnsi="Arial" w:cs="Arial"/>
          <w:b/>
          <w:u w:val="single"/>
        </w:rPr>
        <w:t>Qualificação Profissional</w:t>
      </w:r>
    </w:p>
    <w:p w:rsidR="00791DB1" w:rsidRPr="00C32F8A" w:rsidRDefault="00791DB1" w:rsidP="00791DB1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Advogada com especialização de Direito Administrativo, Experiência em Auditoria de Controle Interno, Gestora Pública, Defesas em órgãos de Controle Externo (Tribunal de Contas, Ministério Público e outros)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Pr="00AE46DC" w:rsidRDefault="00791DB1" w:rsidP="00791DB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E46DC">
        <w:rPr>
          <w:rFonts w:ascii="Arial" w:hAnsi="Arial" w:cs="Arial"/>
          <w:b/>
          <w:u w:val="single"/>
        </w:rPr>
        <w:t>Experiência Profissional</w:t>
      </w:r>
    </w:p>
    <w:p w:rsidR="00791DB1" w:rsidRPr="00AE2EEB" w:rsidRDefault="00791DB1" w:rsidP="00791DB1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Prefeitura Municipal de Campos dos Goitacazes – Secretaria de Educação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Professora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março/1994 a Dezembro de 1998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Prefeitura Municipal de Macaé – Secretaria de Educação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Professora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maio/2007 a dezembro 2009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Prefeitura Municipal de Campos dos Goitacazes – Secretaria de Educação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Diretora de Escola Municipal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janeiro/2008 a Dezembro de 2009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Secretaria Estadual de Educação - FAETEC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Coordenadora Polo de Cursos 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janeiro/2008 a Dezembro de 2009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Prefeitura Municipal de Macaé – Secretaria de Educação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Consultora Técnica do Centro de Educação Tecnológica e Profissional (CETEP) Período: janeiro/2010 a fevereiro/2013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Câmara Municipal de Macaé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Assessora Parlamentar – Vereador Guto Garcia 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março/2013 a abril/2015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Prefeitura Municipal de Macaé – Secretaria de Educação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Coordenadora de Assuntos Jurídicos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maio/2015 a dezembro/2018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Prefeitura Municipal de Macaé – Secretaria de Educação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Criadora/Coordenadora da Unidade Descentralizada de Controle Interno e Auditoria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janeiro/2019 a maio/2020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Prefeitura Municipal de Macaé – Secretaria de Educação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Secretária Municipal de Educação Básica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maio/2020 a dezembro/2020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Empresa: Prefeitura Municipal de Macaé – Secretaria Municipal Adjunta de Ensino Superior 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Assessoria Jurídica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janeiro/2021 a setembro/2021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Prefeitura Municipal de Macaé – Secretaria de Educação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Coordenadora de Gestão de Contratos</w:t>
      </w: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setembro/2021 até os dias atuais</w:t>
      </w:r>
    </w:p>
    <w:p w:rsidR="00E82C22" w:rsidRDefault="00E82C22" w:rsidP="00791DB1">
      <w:pPr>
        <w:spacing w:after="0" w:line="240" w:lineRule="auto"/>
        <w:jc w:val="both"/>
        <w:rPr>
          <w:rFonts w:ascii="Arial" w:hAnsi="Arial" w:cs="Arial"/>
        </w:rPr>
      </w:pPr>
    </w:p>
    <w:p w:rsidR="00E82C22" w:rsidRDefault="00E82C22" w:rsidP="00791DB1">
      <w:pPr>
        <w:spacing w:after="0" w:line="240" w:lineRule="auto"/>
        <w:jc w:val="both"/>
        <w:rPr>
          <w:rFonts w:ascii="Arial" w:hAnsi="Arial" w:cs="Arial"/>
        </w:rPr>
      </w:pPr>
    </w:p>
    <w:p w:rsidR="00E82C22" w:rsidRDefault="00E82C22" w:rsidP="00E82C22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E82C22" w:rsidRDefault="00E82C22" w:rsidP="00E82C22">
      <w:pPr>
        <w:spacing w:line="360" w:lineRule="auto"/>
        <w:jc w:val="center"/>
      </w:pPr>
      <w:r>
        <w:t>Vereador-autor</w:t>
      </w:r>
    </w:p>
    <w:p w:rsidR="00E82C22" w:rsidRDefault="00E82C22" w:rsidP="00791DB1">
      <w:pPr>
        <w:spacing w:after="0" w:line="240" w:lineRule="auto"/>
        <w:jc w:val="both"/>
        <w:rPr>
          <w:rFonts w:ascii="Arial" w:hAnsi="Arial" w:cs="Arial"/>
        </w:rPr>
      </w:pPr>
    </w:p>
    <w:p w:rsidR="00791DB1" w:rsidRDefault="00791DB1" w:rsidP="00791DB1">
      <w:pPr>
        <w:spacing w:after="0" w:line="240" w:lineRule="auto"/>
        <w:jc w:val="both"/>
        <w:rPr>
          <w:rFonts w:ascii="Arial" w:hAnsi="Arial" w:cs="Arial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E4" w:rsidRDefault="008E7FE4" w:rsidP="008E7FE4">
    <w:pPr>
      <w:pStyle w:val="Cabealho"/>
      <w:rPr>
        <w:sz w:val="16"/>
        <w:szCs w:val="16"/>
      </w:rPr>
    </w:pPr>
  </w:p>
  <w:p w:rsidR="00F62252" w:rsidRPr="008E7FE4" w:rsidRDefault="008E7FE4" w:rsidP="008E7FE4">
    <w:pPr>
      <w:pStyle w:val="Cabealho"/>
      <w:rPr>
        <w:b/>
        <w:bCs/>
        <w:sz w:val="18"/>
        <w:szCs w:val="18"/>
      </w:rPr>
    </w:pPr>
    <w:r>
      <w:rPr>
        <w:sz w:val="16"/>
        <w:szCs w:val="16"/>
      </w:rPr>
      <w:t xml:space="preserve">                                                                   </w:t>
    </w:r>
    <w:r w:rsidR="00D4730A">
      <w:rPr>
        <w:sz w:val="16"/>
        <w:szCs w:val="16"/>
      </w:rPr>
      <w:t>Palácio do Legislativo Natálio Salvador Antunes</w:t>
    </w:r>
  </w:p>
  <w:p w:rsidR="00F62252" w:rsidRDefault="00D4730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Pr="008E7FE4" w:rsidRDefault="00D4730A" w:rsidP="008E7FE4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>
    <w:pPr>
      <w:pStyle w:val="Cabealho"/>
      <w:jc w:val="center"/>
    </w:pPr>
    <w:r>
      <w:rPr>
        <w:b/>
      </w:rPr>
      <w:t>ESTADO DO RIO DE JANEIRO</w:t>
    </w:r>
  </w:p>
  <w:p w:rsidR="00F62252" w:rsidRDefault="00D4730A">
    <w:pPr>
      <w:pStyle w:val="Cabealho"/>
      <w:jc w:val="center"/>
    </w:pPr>
    <w:r>
      <w:rPr>
        <w:b/>
      </w:rPr>
      <w:t>CÂMARA MUNICIPAL DE MACAÉ</w:t>
    </w:r>
  </w:p>
  <w:p w:rsidR="00F62252" w:rsidRPr="005B40A8" w:rsidRDefault="00D4730A" w:rsidP="005B40A8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26E82"/>
    <w:rsid w:val="00466CC9"/>
    <w:rsid w:val="00490DA0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B40A8"/>
    <w:rsid w:val="005D58B4"/>
    <w:rsid w:val="00606C0E"/>
    <w:rsid w:val="0062245C"/>
    <w:rsid w:val="00637082"/>
    <w:rsid w:val="00644C27"/>
    <w:rsid w:val="00667110"/>
    <w:rsid w:val="0067231B"/>
    <w:rsid w:val="0068372F"/>
    <w:rsid w:val="006C0434"/>
    <w:rsid w:val="006C5575"/>
    <w:rsid w:val="006D1D95"/>
    <w:rsid w:val="006F387F"/>
    <w:rsid w:val="00734ABD"/>
    <w:rsid w:val="00742680"/>
    <w:rsid w:val="00742D30"/>
    <w:rsid w:val="0075021A"/>
    <w:rsid w:val="00761046"/>
    <w:rsid w:val="00763834"/>
    <w:rsid w:val="00785847"/>
    <w:rsid w:val="00791DB1"/>
    <w:rsid w:val="007B2B50"/>
    <w:rsid w:val="007B4507"/>
    <w:rsid w:val="007D2A4D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E7FE4"/>
    <w:rsid w:val="008F2EF6"/>
    <w:rsid w:val="008F38C8"/>
    <w:rsid w:val="008F4882"/>
    <w:rsid w:val="0091038A"/>
    <w:rsid w:val="0092380B"/>
    <w:rsid w:val="0093189F"/>
    <w:rsid w:val="00936531"/>
    <w:rsid w:val="00941751"/>
    <w:rsid w:val="00953DFD"/>
    <w:rsid w:val="00955EA7"/>
    <w:rsid w:val="009666B3"/>
    <w:rsid w:val="0097560E"/>
    <w:rsid w:val="009808C0"/>
    <w:rsid w:val="009D0543"/>
    <w:rsid w:val="009D3778"/>
    <w:rsid w:val="009F2414"/>
    <w:rsid w:val="00A12E9B"/>
    <w:rsid w:val="00A17D8E"/>
    <w:rsid w:val="00A307DF"/>
    <w:rsid w:val="00A52E99"/>
    <w:rsid w:val="00A63195"/>
    <w:rsid w:val="00A72CE0"/>
    <w:rsid w:val="00AA568B"/>
    <w:rsid w:val="00AD1F3D"/>
    <w:rsid w:val="00AD283B"/>
    <w:rsid w:val="00AE47C5"/>
    <w:rsid w:val="00AE5EBB"/>
    <w:rsid w:val="00AF1311"/>
    <w:rsid w:val="00AF59C5"/>
    <w:rsid w:val="00B04CF1"/>
    <w:rsid w:val="00B0652E"/>
    <w:rsid w:val="00B16B75"/>
    <w:rsid w:val="00B2117D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87FF5"/>
    <w:rsid w:val="00CC7CE4"/>
    <w:rsid w:val="00CD6090"/>
    <w:rsid w:val="00CE0442"/>
    <w:rsid w:val="00CE0EF3"/>
    <w:rsid w:val="00D153E8"/>
    <w:rsid w:val="00D16DC0"/>
    <w:rsid w:val="00D17747"/>
    <w:rsid w:val="00D20E50"/>
    <w:rsid w:val="00D23A90"/>
    <w:rsid w:val="00D25850"/>
    <w:rsid w:val="00D4730A"/>
    <w:rsid w:val="00DA090B"/>
    <w:rsid w:val="00DE0324"/>
    <w:rsid w:val="00DE3DA8"/>
    <w:rsid w:val="00E229E4"/>
    <w:rsid w:val="00E629B2"/>
    <w:rsid w:val="00E71292"/>
    <w:rsid w:val="00E82C2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A64E7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140E1B4C-5156-4473-9298-A5C47D88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13</cp:revision>
  <cp:lastPrinted>2019-10-09T17:59:00Z</cp:lastPrinted>
  <dcterms:created xsi:type="dcterms:W3CDTF">2020-07-21T11:08:00Z</dcterms:created>
  <dcterms:modified xsi:type="dcterms:W3CDTF">2023-05-16T13:30:00Z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