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4A0633">
        <w:rPr>
          <w:b/>
          <w:sz w:val="28"/>
          <w:szCs w:val="28"/>
        </w:rPr>
        <w:t>3</w:t>
      </w:r>
    </w:p>
    <w:p w:rsidR="00F62252" w:rsidRDefault="00883F7A" w:rsidP="00496922">
      <w:pPr>
        <w:jc w:val="both"/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bookmarkStart w:id="0" w:name="_GoBack"/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>efe do Poder Executivo</w:t>
      </w:r>
      <w:r w:rsidR="00B53518">
        <w:t xml:space="preserve"> que,</w:t>
      </w:r>
      <w:r w:rsidR="00F72AC4">
        <w:t xml:space="preserve"> </w:t>
      </w:r>
      <w:r w:rsidR="004D60D4">
        <w:t>seja</w:t>
      </w:r>
      <w:r w:rsidR="000D3607">
        <w:t xml:space="preserve"> reativado o grupo técnico para deliberações COVID devido o aumento de casos e a necessidade de controle da doença e concomitantemente ampliado os locais e horários de vacinação.</w:t>
      </w:r>
    </w:p>
    <w:bookmarkEnd w:id="0"/>
    <w:p w:rsidR="00F62252" w:rsidRDefault="0007280E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</w:t>
      </w:r>
      <w:r w:rsidR="000848EE">
        <w:t xml:space="preserve"> </w:t>
      </w:r>
      <w:r>
        <w:t xml:space="preserve"> </w:t>
      </w:r>
      <w:proofErr w:type="gramEnd"/>
      <w:r>
        <w:t xml:space="preserve">de </w:t>
      </w:r>
      <w:r w:rsidR="000D3607">
        <w:t>abril</w:t>
      </w:r>
      <w:r w:rsidR="00E97C32">
        <w:t xml:space="preserve"> de 2023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848EE"/>
    <w:rsid w:val="000D03C5"/>
    <w:rsid w:val="000D3607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51347"/>
    <w:rsid w:val="0036722E"/>
    <w:rsid w:val="0038125D"/>
    <w:rsid w:val="00392C01"/>
    <w:rsid w:val="003B2C2E"/>
    <w:rsid w:val="003B7A7E"/>
    <w:rsid w:val="00426E82"/>
    <w:rsid w:val="00454B0C"/>
    <w:rsid w:val="00484A48"/>
    <w:rsid w:val="00495171"/>
    <w:rsid w:val="00496922"/>
    <w:rsid w:val="00497D7E"/>
    <w:rsid w:val="004A0633"/>
    <w:rsid w:val="004A503A"/>
    <w:rsid w:val="004B0B01"/>
    <w:rsid w:val="004B2284"/>
    <w:rsid w:val="004D60D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955C6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91E8C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A0B98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53518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02A1E"/>
    <w:rsid w:val="00E229E4"/>
    <w:rsid w:val="00E44C0A"/>
    <w:rsid w:val="00E629B2"/>
    <w:rsid w:val="00E71292"/>
    <w:rsid w:val="00E836B4"/>
    <w:rsid w:val="00E846C9"/>
    <w:rsid w:val="00E919B5"/>
    <w:rsid w:val="00E92349"/>
    <w:rsid w:val="00E97C32"/>
    <w:rsid w:val="00EB19FE"/>
    <w:rsid w:val="00EB3F7B"/>
    <w:rsid w:val="00EC3A6C"/>
    <w:rsid w:val="00EC405E"/>
    <w:rsid w:val="00EE20E1"/>
    <w:rsid w:val="00EF3767"/>
    <w:rsid w:val="00F2540E"/>
    <w:rsid w:val="00F3505B"/>
    <w:rsid w:val="00F45AAC"/>
    <w:rsid w:val="00F51C45"/>
    <w:rsid w:val="00F61210"/>
    <w:rsid w:val="00F62252"/>
    <w:rsid w:val="00F62363"/>
    <w:rsid w:val="00F72AC4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693AFE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12</cp:revision>
  <cp:lastPrinted>2019-10-09T17:59:00Z</cp:lastPrinted>
  <dcterms:created xsi:type="dcterms:W3CDTF">2022-04-27T14:08:00Z</dcterms:created>
  <dcterms:modified xsi:type="dcterms:W3CDTF">2023-04-03T17:02:00Z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