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14183D31" w:rsidR="00F62252" w:rsidRDefault="00883F7A" w:rsidP="009A02B8">
      <w:pPr>
        <w:jc w:val="both"/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bookmarkStart w:id="0" w:name="_GoBack"/>
      <w:r w:rsidRPr="009A02B8">
        <w:rPr>
          <w:b/>
        </w:rPr>
        <w:t xml:space="preserve">INDICA </w:t>
      </w:r>
      <w:r w:rsidR="00ED1A6A">
        <w:t>ao Excele</w:t>
      </w:r>
      <w:r w:rsidR="00B22CF6">
        <w:t>ntíssimo Prefeito que seja</w:t>
      </w:r>
      <w:r w:rsidR="000B6EA9">
        <w:t xml:space="preserve"> expedido ofício ao Diretor Presidente da ANVISA, para que seja</w:t>
      </w:r>
      <w:r w:rsidR="00490037">
        <w:t xml:space="preserve"> </w:t>
      </w:r>
      <w:r w:rsidR="000B6EA9">
        <w:t xml:space="preserve"> liberado a aquisição de vacinas bivalentes de mRNA para uma maior proteção contra as </w:t>
      </w:r>
      <w:proofErr w:type="spellStart"/>
      <w:r w:rsidR="000B6EA9">
        <w:t>subvariantes</w:t>
      </w:r>
      <w:proofErr w:type="spellEnd"/>
      <w:r w:rsidR="000B6EA9">
        <w:t xml:space="preserve"> da COVID,</w:t>
      </w:r>
      <w:r w:rsidR="00490037">
        <w:t xml:space="preserve"> já que encontrasse em fase final de análise pela referida agência e já é utilizada em todo mundo.</w:t>
      </w:r>
      <w:r w:rsidR="000B6EA9">
        <w:t xml:space="preserve"> </w:t>
      </w:r>
      <w:r w:rsidR="00490037">
        <w:t>T</w:t>
      </w:r>
      <w:r w:rsidR="000B6EA9">
        <w:t xml:space="preserve">endo em vista que o município recebe pessoas dos mais variados </w:t>
      </w:r>
      <w:r w:rsidR="00490037">
        <w:t>P</w:t>
      </w:r>
      <w:r w:rsidR="000B6EA9">
        <w:t>aíses, podendo ser um pot</w:t>
      </w:r>
      <w:r w:rsidR="00490037">
        <w:t>e</w:t>
      </w:r>
      <w:r w:rsidR="000B6EA9">
        <w:t>ncial centro de transmissão da doença.</w:t>
      </w:r>
    </w:p>
    <w:bookmarkEnd w:id="0"/>
    <w:p w14:paraId="1D1FAFB2" w14:textId="63A405F2" w:rsidR="000B6EA9" w:rsidRDefault="000B6EA9" w:rsidP="009A02B8">
      <w:pPr>
        <w:jc w:val="both"/>
        <w:rPr>
          <w:bCs/>
          <w:lang w:eastAsia="pt-BR"/>
        </w:rPr>
      </w:pPr>
    </w:p>
    <w:p w14:paraId="2796E895" w14:textId="1D7CF9DB" w:rsidR="000B6EA9" w:rsidRDefault="000B6EA9" w:rsidP="009A02B8">
      <w:pPr>
        <w:jc w:val="both"/>
        <w:rPr>
          <w:bCs/>
          <w:lang w:eastAsia="pt-BR"/>
        </w:rPr>
      </w:pPr>
      <w:r>
        <w:rPr>
          <w:bCs/>
          <w:lang w:eastAsia="pt-BR"/>
        </w:rPr>
        <w:t>ANVISA (Agência Nacional de Vigilância Sanitária)</w:t>
      </w:r>
    </w:p>
    <w:p w14:paraId="5E8A17DB" w14:textId="09EF6651" w:rsidR="000B6EA9" w:rsidRDefault="00490037" w:rsidP="009A02B8">
      <w:pPr>
        <w:jc w:val="both"/>
        <w:rPr>
          <w:bCs/>
          <w:lang w:eastAsia="pt-BR"/>
        </w:rPr>
      </w:pPr>
      <w:r>
        <w:rPr>
          <w:bCs/>
          <w:lang w:eastAsia="pt-BR"/>
        </w:rPr>
        <w:t>Endereço: SAI Trecho 05 – Guará</w:t>
      </w:r>
    </w:p>
    <w:p w14:paraId="68123BC8" w14:textId="45B44C93" w:rsidR="00490037" w:rsidRDefault="00490037" w:rsidP="009A02B8">
      <w:pPr>
        <w:jc w:val="both"/>
        <w:rPr>
          <w:bCs/>
          <w:lang w:eastAsia="pt-BR"/>
        </w:rPr>
      </w:pPr>
      <w:proofErr w:type="spellStart"/>
      <w:r>
        <w:rPr>
          <w:bCs/>
          <w:lang w:eastAsia="pt-BR"/>
        </w:rPr>
        <w:t>Brasilia</w:t>
      </w:r>
      <w:proofErr w:type="spellEnd"/>
      <w:r>
        <w:rPr>
          <w:bCs/>
          <w:lang w:eastAsia="pt-BR"/>
        </w:rPr>
        <w:t>/DF – CEP: 71205-050</w:t>
      </w:r>
    </w:p>
    <w:p w14:paraId="621F0872" w14:textId="77777777" w:rsidR="000B6EA9" w:rsidRDefault="000B6EA9" w:rsidP="009A02B8">
      <w:pPr>
        <w:jc w:val="both"/>
        <w:rPr>
          <w:bCs/>
          <w:lang w:eastAsia="pt-BR"/>
        </w:rPr>
      </w:pPr>
    </w:p>
    <w:p w14:paraId="2D020B22" w14:textId="77777777" w:rsidR="000B6EA9" w:rsidRPr="00692BA1" w:rsidRDefault="000B6EA9" w:rsidP="009A02B8">
      <w:pPr>
        <w:jc w:val="both"/>
        <w:rPr>
          <w:bCs/>
          <w:lang w:eastAsia="pt-BR"/>
        </w:rPr>
      </w:pPr>
    </w:p>
    <w:p w14:paraId="6D8CA7D4" w14:textId="77777777" w:rsidR="00F62252" w:rsidRDefault="00F62252">
      <w:pPr>
        <w:spacing w:line="360" w:lineRule="auto"/>
        <w:jc w:val="both"/>
      </w:pPr>
    </w:p>
    <w:p w14:paraId="480F6D85" w14:textId="14198566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490037">
        <w:t>novembro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6EA9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0037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2CF6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1D14"/>
    <w:rsid w:val="00E92349"/>
    <w:rsid w:val="00EB19FE"/>
    <w:rsid w:val="00EB3F7B"/>
    <w:rsid w:val="00EC3A6C"/>
    <w:rsid w:val="00EC405E"/>
    <w:rsid w:val="00ED1A6A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11</cp:revision>
  <cp:lastPrinted>2019-10-09T17:59:00Z</cp:lastPrinted>
  <dcterms:created xsi:type="dcterms:W3CDTF">2021-12-03T10:50:00Z</dcterms:created>
  <dcterms:modified xsi:type="dcterms:W3CDTF">2022-11-18T12:48:00Z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