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02DF67" w14:textId="77777777" w:rsidR="00761AC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REQUERIMENTO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–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             2022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</w:p>
    <w:p w14:paraId="07413209" w14:textId="77777777" w:rsidR="00761ACC" w:rsidRDefault="00761A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B293EE9" w14:textId="77777777" w:rsidR="00761ACC" w:rsidRDefault="00761AC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5F60F7" w14:textId="77777777" w:rsidR="00761AC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 Vereador que o presente subscreve, depois de observar as normas regimentais,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REQUER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à Mesa Diretora expedição de correspondência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a  Secretaria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Municipal de Infraestrutura, informações acerca do cumprimento da Lei municipal 4.045/2014, na qual estabelece que, as áreas de lazer infantil públicas municipais devem conter brinquedos adaptados a crianças com deficiência, sendo necessários as seguintes informações:</w:t>
      </w:r>
    </w:p>
    <w:p w14:paraId="6E17A1FE" w14:textId="77777777" w:rsidR="00761AC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Os atuais processos licitatórios de construção e/ou reforma de áreas de lazer do município contemplam a instalação de brinquedos adaptados?</w:t>
      </w:r>
    </w:p>
    <w:p w14:paraId="1BAE8B4E" w14:textId="77777777" w:rsidR="00761AC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Se a resposta do item acima for negativa, há processo licitatório para instalação de brinquedos adaptados em áreas de lazer infantis públicas?</w:t>
      </w:r>
    </w:p>
    <w:p w14:paraId="1222F6E5" w14:textId="3EBF8B3F" w:rsidR="00761ACC" w:rsidRDefault="00761ACC" w:rsidP="009C34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14:paraId="62667493" w14:textId="77777777" w:rsidR="00761ACC" w:rsidRDefault="00761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930CE3" w14:textId="77777777" w:rsidR="00761AC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Justificativa: </w:t>
      </w:r>
      <w:r>
        <w:rPr>
          <w:rFonts w:ascii="Times New Roman" w:eastAsia="Times New Roman" w:hAnsi="Times New Roman" w:cs="Times New Roman"/>
          <w:sz w:val="28"/>
          <w:szCs w:val="28"/>
        </w:rPr>
        <w:t>Após reivindicação dos munícipes, nosso mandato identificou uma série de equipamentos públicos sendo inaugurados sem o cumprimento da referida Lei.</w:t>
      </w:r>
    </w:p>
    <w:p w14:paraId="17622002" w14:textId="77777777" w:rsidR="00761ACC" w:rsidRDefault="0076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72A167" w14:textId="77777777" w:rsidR="00761ACC" w:rsidRDefault="0076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A6BA7F" w14:textId="77777777" w:rsidR="00761ACC" w:rsidRDefault="00761A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4D57F4" w14:textId="77777777" w:rsidR="00761ACC" w:rsidRDefault="00761ACC">
      <w:pPr>
        <w:widowControl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33FFDC" w14:textId="77777777" w:rsidR="00761ACC" w:rsidRDefault="00761ACC">
      <w:pPr>
        <w:widowControl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14:paraId="50EB7B0E" w14:textId="25F88275" w:rsidR="00761ACC" w:rsidRDefault="00000000">
      <w:pPr>
        <w:widowControl/>
        <w:spacing w:after="0" w:line="240" w:lineRule="auto"/>
        <w:ind w:right="-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Sala das Sessões, 17 de outubro </w:t>
      </w:r>
      <w:r w:rsidR="009C343D">
        <w:rPr>
          <w:rFonts w:ascii="Times New Roman" w:eastAsia="Times New Roman" w:hAnsi="Times New Roman" w:cs="Times New Roman"/>
          <w:sz w:val="28"/>
          <w:szCs w:val="28"/>
        </w:rPr>
        <w:t>de 2022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DCA3A5" w14:textId="77777777" w:rsidR="00761ACC" w:rsidRDefault="00761ACC">
      <w:pPr>
        <w:widowControl/>
        <w:spacing w:after="0" w:line="240" w:lineRule="auto"/>
        <w:ind w:right="-567" w:firstLine="720"/>
        <w:jc w:val="both"/>
        <w:rPr>
          <w:rFonts w:ascii="Arial" w:eastAsia="Arial" w:hAnsi="Arial" w:cs="Arial"/>
          <w:sz w:val="24"/>
          <w:szCs w:val="24"/>
        </w:rPr>
      </w:pPr>
    </w:p>
    <w:p w14:paraId="4F7EEFCB" w14:textId="77777777" w:rsidR="00761ACC" w:rsidRDefault="00761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C22C84" w14:textId="77777777" w:rsidR="00761ACC" w:rsidRDefault="00761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32A1C3" w14:textId="77777777" w:rsidR="00761ACC" w:rsidRDefault="00761AC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sectPr w:rsidR="00761ACC">
      <w:headerReference w:type="default" r:id="rId7"/>
      <w:footerReference w:type="default" r:id="rId8"/>
      <w:pgSz w:w="11906" w:h="16838"/>
      <w:pgMar w:top="1417" w:right="990" w:bottom="1417" w:left="1140" w:header="357" w:footer="5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6D98" w14:textId="77777777" w:rsidR="00BA5A26" w:rsidRDefault="00BA5A26">
      <w:pPr>
        <w:spacing w:after="0" w:line="240" w:lineRule="auto"/>
      </w:pPr>
      <w:r>
        <w:separator/>
      </w:r>
    </w:p>
  </w:endnote>
  <w:endnote w:type="continuationSeparator" w:id="0">
    <w:p w14:paraId="7B620626" w14:textId="77777777" w:rsidR="00BA5A26" w:rsidRDefault="00BA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4A41" w14:textId="77777777" w:rsidR="00761ACC" w:rsidRDefault="00761ACC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E2A6" w14:textId="77777777" w:rsidR="00BA5A26" w:rsidRDefault="00BA5A26">
      <w:pPr>
        <w:spacing w:after="0" w:line="240" w:lineRule="auto"/>
      </w:pPr>
      <w:r>
        <w:separator/>
      </w:r>
    </w:p>
  </w:footnote>
  <w:footnote w:type="continuationSeparator" w:id="0">
    <w:p w14:paraId="7144C69D" w14:textId="77777777" w:rsidR="00BA5A26" w:rsidRDefault="00BA5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4DF1" w14:textId="77777777" w:rsidR="00761A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708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D854BDD" wp14:editId="0DBC3854">
          <wp:extent cx="1019175" cy="9281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84CC94" w14:textId="77777777" w:rsidR="00761ACC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t>ESTADO DO RIO DE JANEIRO</w:t>
    </w:r>
  </w:p>
  <w:p w14:paraId="67A8FBD1" w14:textId="77777777" w:rsidR="00761ACC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t>CÂMARA MUNICIPAL DE MACAÉ/RJ</w:t>
    </w:r>
  </w:p>
  <w:p w14:paraId="58D167A7" w14:textId="77777777" w:rsidR="00761ACC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t>GABINETE DO VEREADOR</w:t>
    </w:r>
  </w:p>
  <w:p w14:paraId="74824CA1" w14:textId="77777777" w:rsidR="00761ACC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t>NILTON CESAR PEREIRA MOREIRA</w:t>
    </w:r>
  </w:p>
  <w:p w14:paraId="45C2A9F5" w14:textId="77777777" w:rsidR="00761ACC" w:rsidRDefault="00761ACC">
    <w:pPr>
      <w:tabs>
        <w:tab w:val="center" w:pos="4252"/>
        <w:tab w:val="right" w:pos="8504"/>
      </w:tabs>
      <w:spacing w:after="0" w:line="240" w:lineRule="auto"/>
      <w:jc w:val="center"/>
    </w:pPr>
  </w:p>
  <w:p w14:paraId="57FF0461" w14:textId="77777777" w:rsidR="00761ACC" w:rsidRDefault="00761A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56B69"/>
    <w:multiLevelType w:val="multilevel"/>
    <w:tmpl w:val="D85CF4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017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CC"/>
    <w:rsid w:val="00761ACC"/>
    <w:rsid w:val="009C343D"/>
    <w:rsid w:val="00BA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1340"/>
  <w15:docId w15:val="{2FA03B6F-80DA-4DE0-9CB6-59FCFFA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Roan Flores de Lima</cp:lastModifiedBy>
  <cp:revision>2</cp:revision>
  <dcterms:created xsi:type="dcterms:W3CDTF">2022-10-17T20:18:00Z</dcterms:created>
  <dcterms:modified xsi:type="dcterms:W3CDTF">2022-10-17T20:28:00Z</dcterms:modified>
</cp:coreProperties>
</file>