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Vereador que a presente subscreve, depois de cumpridas as normas regimentais, fórmula </w:t>
      </w:r>
      <w:r w:rsidDel="00000000" w:rsidR="00000000" w:rsidRPr="00000000">
        <w:rPr>
          <w:b w:val="1"/>
          <w:sz w:val="28"/>
          <w:szCs w:val="28"/>
          <w:rtl w:val="0"/>
        </w:rPr>
        <w:t xml:space="preserve">MOÇÃO DE APLAUSOS </w:t>
      </w:r>
      <w:r w:rsidDel="00000000" w:rsidR="00000000" w:rsidRPr="00000000">
        <w:rPr>
          <w:sz w:val="28"/>
          <w:szCs w:val="28"/>
          <w:rtl w:val="0"/>
        </w:rPr>
        <w:t xml:space="preserve">para o</w:t>
      </w:r>
      <w:r w:rsidDel="00000000" w:rsidR="00000000" w:rsidRPr="00000000">
        <w:rPr>
          <w:sz w:val="28"/>
          <w:szCs w:val="28"/>
          <w:rtl w:val="0"/>
        </w:rPr>
        <w:t xml:space="preserve"> atleta Antônio Santos Brito Barreto, que se destacou no Campeonato Mundial de Triathlon, realizado na Romênia, na cidade de Targu Mures. O evento foi organizado pela International Triathlon Union (ITU – União Internacional de Triathlon) no dia 8 de junho.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Representando muito bem os brasileiros e a cidade de Macaé na prova que contou com mais de 170 atletas de todo o mundo, subdivididos por categorias. Em um percurso que teve 1.100 metros de natação, 26.5km de ciclismo e 6.5km de corrida. Antônio Santos Brito Barreto conquistou o  7° lugar em sua categoria.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 2021, Barreto foi 3º lugar no Campeonato Brasileiro (CBTri), conquistando a classificação para o World Triathlon. Com a responsabilidade de representar toda a nação brasileira junto ao time Brasil orgulho para a cidade de Macaé.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3420"/>
        </w:tabs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Câmara Municipal de Macaé, </w:t>
      </w:r>
      <w:r w:rsidDel="00000000" w:rsidR="00000000" w:rsidRPr="00000000">
        <w:rPr>
          <w:sz w:val="28"/>
          <w:szCs w:val="28"/>
          <w:rtl w:val="0"/>
        </w:rPr>
        <w:t xml:space="preserve">01 de junho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Nilton César Pereira Moreira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</w:t>
      </w:r>
    </w:p>
    <w:sectPr>
      <w:headerReference r:id="rId6" w:type="default"/>
      <w:footerReference r:id="rId7" w:type="default"/>
      <w:pgSz w:h="16839" w:w="11907" w:orient="portrait"/>
      <w:pgMar w:bottom="663" w:top="1418" w:left="1701" w:right="17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567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567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