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6779" w14:textId="77777777" w:rsidR="00A00745" w:rsidRDefault="00326B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EMENDA MODIFICATIVA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  /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 AO PROJETO DE LEI Nº 027/2021.</w:t>
      </w:r>
    </w:p>
    <w:p w14:paraId="75E25B68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D99C72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537809" w14:textId="77777777" w:rsidR="00A00745" w:rsidRDefault="00326B26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MODIFICA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nexo de Metas das Ações de Programas Governamentais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Projeto de Lei nº 027/2021, que estima o Plano Plurianual do Município de Macaé para o quadriênio 2022-2025.</w:t>
      </w:r>
    </w:p>
    <w:p w14:paraId="1730DB12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51074C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1CC91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Macaé, no uso de suas atribuições legais delibera:</w:t>
      </w:r>
    </w:p>
    <w:p w14:paraId="5F61CE56" w14:textId="77777777" w:rsidR="00A00745" w:rsidRDefault="00A00745">
      <w:pPr>
        <w:widowControl w:val="0"/>
        <w:spacing w:after="0" w:line="240" w:lineRule="auto"/>
        <w:ind w:firstLine="1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59627" w14:textId="2B54929A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1º. </w:t>
      </w:r>
      <w:r>
        <w:rPr>
          <w:rFonts w:ascii="Times New Roman" w:eastAsia="Times New Roman" w:hAnsi="Times New Roman" w:cs="Times New Roman"/>
          <w:sz w:val="24"/>
          <w:szCs w:val="24"/>
        </w:rPr>
        <w:t>Acrescenta-se a Ação “</w:t>
      </w:r>
      <w:r w:rsidR="00E44985">
        <w:rPr>
          <w:rFonts w:ascii="Times New Roman" w:eastAsia="Times New Roman" w:hAnsi="Times New Roman" w:cs="Times New Roman"/>
          <w:sz w:val="24"/>
          <w:szCs w:val="24"/>
        </w:rPr>
        <w:t>AMBIENTE ANIMAL PROTEGIDO”</w:t>
      </w:r>
      <w:r w:rsidR="003A1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Programa “</w:t>
      </w:r>
      <w:r w:rsidR="003A1623" w:rsidRPr="003A1623">
        <w:rPr>
          <w:rFonts w:ascii="Times New Roman" w:eastAsia="Times New Roman" w:hAnsi="Times New Roman" w:cs="Times New Roman"/>
          <w:sz w:val="24"/>
          <w:szCs w:val="24"/>
        </w:rPr>
        <w:t>GESTÃO E GERENCIAMENTO DE UNIDADES DE CONSERVAÇÃO AMBIENTAL NO MUNICÍPIO</w:t>
      </w:r>
      <w:r w:rsidR="003A162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Anexo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Metas das Ações de Programas Governamentais do Projeto de Lei nº 027/2021, da seguinte forma:</w:t>
      </w:r>
    </w:p>
    <w:p w14:paraId="10CE3900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D7EE1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ADITIVA</w:t>
      </w:r>
    </w:p>
    <w:p w14:paraId="4DA95B53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752153F8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14:paraId="416715DA" w14:textId="77777777" w:rsidR="003A1623" w:rsidRDefault="003A1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712CE" w14:textId="43DEBA02" w:rsidR="003A1623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AMBIENTE ANIMAL PROTEGIDO</w:t>
      </w:r>
    </w:p>
    <w:p w14:paraId="5292C7A0" w14:textId="77777777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A3462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</w:t>
      </w:r>
    </w:p>
    <w:p w14:paraId="55C86D5D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77DB5" w14:textId="04BCBD75" w:rsidR="00A00745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hsd4bz2tvfre" w:colFirst="0" w:colLast="0"/>
      <w:bookmarkEnd w:id="1"/>
      <w:r w:rsidRPr="00A068A6"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GESTÃO E GERENCIAMENTO DE UNIDADES DE CONSERVAÇÃO AMBIENTAL NO MUNICÍPIO</w:t>
      </w:r>
    </w:p>
    <w:p w14:paraId="57BCD5D8" w14:textId="77777777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E569B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Subfunção</w:t>
      </w:r>
    </w:p>
    <w:p w14:paraId="44FD4795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1C820" w14:textId="41BE26C7" w:rsidR="00A00745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A6">
        <w:rPr>
          <w:rFonts w:ascii="Times New Roman" w:eastAsia="Times New Roman" w:hAnsi="Times New Roman" w:cs="Times New Roman"/>
          <w:sz w:val="24"/>
          <w:szCs w:val="24"/>
        </w:rPr>
        <w:t>541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Preservação e Conservação Ambiental</w:t>
      </w:r>
    </w:p>
    <w:p w14:paraId="0FBFF293" w14:textId="77777777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759C1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</w:t>
      </w:r>
    </w:p>
    <w:p w14:paraId="205B0AB2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F182D" w14:textId="39B3648D" w:rsidR="00A00745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nf3tsjs0g5ay" w:colFirst="0" w:colLast="0"/>
      <w:bookmarkEnd w:id="2"/>
      <w:r w:rsidRPr="00A068A6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Gestão Ambiental</w:t>
      </w:r>
    </w:p>
    <w:p w14:paraId="168F4D40" w14:textId="77777777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F665F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hmloj1rbg9n8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Unidade Executora</w:t>
      </w:r>
    </w:p>
    <w:p w14:paraId="4CB6ECD4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EA60" w14:textId="65D7502E" w:rsidR="006A3AA5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A6">
        <w:rPr>
          <w:rFonts w:ascii="Times New Roman" w:eastAsia="Times New Roman" w:hAnsi="Times New Roman" w:cs="Times New Roman"/>
          <w:sz w:val="24"/>
          <w:szCs w:val="24"/>
        </w:rPr>
        <w:t>31.01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Sec. Mun. de Ambiente e Sustentabilidade</w:t>
      </w:r>
    </w:p>
    <w:p w14:paraId="102BE063" w14:textId="77777777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F1705" w14:textId="4EF0D3BA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Órgão</w:t>
      </w:r>
    </w:p>
    <w:p w14:paraId="5CFC1CFC" w14:textId="65F2BE83" w:rsidR="00A068A6" w:rsidRDefault="00A068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A6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8A6">
        <w:rPr>
          <w:rFonts w:ascii="Times New Roman" w:eastAsia="Times New Roman" w:hAnsi="Times New Roman" w:cs="Times New Roman"/>
          <w:sz w:val="24"/>
          <w:szCs w:val="24"/>
        </w:rPr>
        <w:t>SECRETARIA MUNICIPAL DE AMBIENTE</w:t>
      </w:r>
    </w:p>
    <w:p w14:paraId="47B04077" w14:textId="73C4B90D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Valor</w:t>
      </w:r>
    </w:p>
    <w:p w14:paraId="4FA60193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75745" w14:textId="11DF22BA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A068A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.000,00 (mil reais)</w:t>
      </w:r>
    </w:p>
    <w:p w14:paraId="7EFBB6FF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8590A" w14:textId="77777777" w:rsidR="00A00745" w:rsidRDefault="00326B26">
      <w:pPr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Como consta no Anexo: </w:t>
      </w:r>
    </w:p>
    <w:p w14:paraId="6A6C869C" w14:textId="77777777" w:rsidR="00A00745" w:rsidRDefault="00A00745">
      <w:pPr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12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5"/>
        <w:gridCol w:w="1320"/>
        <w:gridCol w:w="1380"/>
        <w:gridCol w:w="1260"/>
        <w:gridCol w:w="1245"/>
        <w:gridCol w:w="1365"/>
      </w:tblGrid>
      <w:tr w:rsidR="00A00745" w14:paraId="71BF8017" w14:textId="77777777">
        <w:trPr>
          <w:trHeight w:val="225"/>
          <w:jc w:val="center"/>
        </w:trPr>
        <w:tc>
          <w:tcPr>
            <w:tcW w:w="4725" w:type="dxa"/>
            <w:vMerge w:val="restart"/>
            <w:vAlign w:val="center"/>
          </w:tcPr>
          <w:p w14:paraId="6074EE6E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Ação/Programa/Subfunção/Função/Unidade/Órgão</w:t>
            </w:r>
          </w:p>
        </w:tc>
        <w:tc>
          <w:tcPr>
            <w:tcW w:w="6570" w:type="dxa"/>
            <w:gridSpan w:val="5"/>
            <w:vAlign w:val="center"/>
          </w:tcPr>
          <w:p w14:paraId="00EBD10D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Valores</w:t>
            </w:r>
          </w:p>
        </w:tc>
      </w:tr>
      <w:tr w:rsidR="00A00745" w14:paraId="22E140B3" w14:textId="77777777">
        <w:trPr>
          <w:trHeight w:val="224"/>
          <w:jc w:val="center"/>
        </w:trPr>
        <w:tc>
          <w:tcPr>
            <w:tcW w:w="4725" w:type="dxa"/>
            <w:vMerge/>
            <w:vAlign w:val="center"/>
          </w:tcPr>
          <w:p w14:paraId="5AA1DE2D" w14:textId="77777777" w:rsidR="00A00745" w:rsidRDefault="00A007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14:paraId="0ED5586A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380" w:type="dxa"/>
          </w:tcPr>
          <w:p w14:paraId="29AD9BD9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60" w:type="dxa"/>
          </w:tcPr>
          <w:p w14:paraId="0440964C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245" w:type="dxa"/>
          </w:tcPr>
          <w:p w14:paraId="3CD29982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365" w:type="dxa"/>
          </w:tcPr>
          <w:p w14:paraId="7657D708" w14:textId="77777777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A00745" w14:paraId="4B905078" w14:textId="77777777">
        <w:trPr>
          <w:trHeight w:val="496"/>
          <w:jc w:val="center"/>
        </w:trPr>
        <w:tc>
          <w:tcPr>
            <w:tcW w:w="4725" w:type="dxa"/>
          </w:tcPr>
          <w:p w14:paraId="367BD0FE" w14:textId="065BBBA8" w:rsidR="00A00745" w:rsidRDefault="00326B26">
            <w:pPr>
              <w:spacing w:before="300"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XXX – </w:t>
            </w:r>
            <w:r w:rsidR="00A068A6">
              <w:rPr>
                <w:rFonts w:ascii="Arial" w:eastAsia="Arial" w:hAnsi="Arial" w:cs="Arial"/>
                <w:b/>
                <w:sz w:val="16"/>
                <w:szCs w:val="16"/>
              </w:rPr>
              <w:t>AMBIENTE ANIMAL PROTEGIDO</w:t>
            </w:r>
          </w:p>
        </w:tc>
        <w:tc>
          <w:tcPr>
            <w:tcW w:w="1320" w:type="dxa"/>
            <w:vAlign w:val="center"/>
          </w:tcPr>
          <w:p w14:paraId="470D826E" w14:textId="77777777" w:rsidR="00A00745" w:rsidRDefault="00A00745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6C518DD9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FBBC083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0D50CAD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78540D54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0745" w14:paraId="2F9ED4AB" w14:textId="77777777">
        <w:trPr>
          <w:trHeight w:val="476"/>
          <w:jc w:val="center"/>
        </w:trPr>
        <w:tc>
          <w:tcPr>
            <w:tcW w:w="4725" w:type="dxa"/>
          </w:tcPr>
          <w:p w14:paraId="7A6BD64B" w14:textId="2FEB9382" w:rsidR="00A00745" w:rsidRDefault="00326B26" w:rsidP="00A068A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 xml:space="preserve"> Gestão e Gerenciamento de Unidades de Conservação Ambiental no Município</w:t>
            </w:r>
          </w:p>
        </w:tc>
        <w:tc>
          <w:tcPr>
            <w:tcW w:w="1320" w:type="dxa"/>
            <w:vAlign w:val="center"/>
          </w:tcPr>
          <w:p w14:paraId="1608FF1F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7230161C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9CD25CF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E3056EF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6F83D567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0745" w14:paraId="5E87E5A7" w14:textId="77777777">
        <w:trPr>
          <w:trHeight w:val="496"/>
          <w:jc w:val="center"/>
        </w:trPr>
        <w:tc>
          <w:tcPr>
            <w:tcW w:w="4725" w:type="dxa"/>
          </w:tcPr>
          <w:p w14:paraId="7B516E86" w14:textId="6A3FCD63" w:rsidR="00A00745" w:rsidRDefault="00326B26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54</w:t>
            </w:r>
            <w:r w:rsidR="00C81330"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Preservação e Conservação Ambiental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14:paraId="7E09F2AD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5EAFDB8B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B8657B6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BDFB065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1F7ECCEA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0745" w14:paraId="7DCDF573" w14:textId="77777777">
        <w:trPr>
          <w:trHeight w:val="496"/>
          <w:jc w:val="center"/>
        </w:trPr>
        <w:tc>
          <w:tcPr>
            <w:tcW w:w="4725" w:type="dxa"/>
          </w:tcPr>
          <w:p w14:paraId="1E821DCC" w14:textId="05C5C4C2" w:rsidR="00A00745" w:rsidRDefault="00326B26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Gestão Ambiental</w:t>
            </w:r>
          </w:p>
        </w:tc>
        <w:tc>
          <w:tcPr>
            <w:tcW w:w="1320" w:type="dxa"/>
            <w:vAlign w:val="center"/>
          </w:tcPr>
          <w:p w14:paraId="00BDE4B1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0FFB1C04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F6E8465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DD9EBD9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6C39BB29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0745" w14:paraId="24100820" w14:textId="77777777">
        <w:trPr>
          <w:trHeight w:val="496"/>
          <w:jc w:val="center"/>
        </w:trPr>
        <w:tc>
          <w:tcPr>
            <w:tcW w:w="4725" w:type="dxa"/>
          </w:tcPr>
          <w:p w14:paraId="614E29CC" w14:textId="0329F919" w:rsidR="00A00745" w:rsidRDefault="00326B26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31</w:t>
            </w:r>
            <w:r w:rsidR="00C81330" w:rsidRPr="00C81330">
              <w:rPr>
                <w:rFonts w:ascii="Arial" w:eastAsia="Arial" w:hAnsi="Arial" w:cs="Arial"/>
                <w:sz w:val="16"/>
                <w:szCs w:val="16"/>
              </w:rPr>
              <w:t>.0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  <w:r w:rsidR="00C81330" w:rsidRPr="00C81330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81330" w:rsidRPr="00C81330">
              <w:rPr>
                <w:rFonts w:ascii="Arial" w:eastAsia="Arial" w:hAnsi="Arial" w:cs="Arial"/>
                <w:sz w:val="16"/>
                <w:szCs w:val="16"/>
              </w:rPr>
              <w:t xml:space="preserve">Sec. Mun.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de Ambiente e Sustentabilidade</w:t>
            </w:r>
          </w:p>
        </w:tc>
        <w:tc>
          <w:tcPr>
            <w:tcW w:w="1320" w:type="dxa"/>
            <w:vAlign w:val="center"/>
          </w:tcPr>
          <w:p w14:paraId="0EA65C0B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1F25B8D0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52FBA7D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312065C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358AACB2" w14:textId="77777777" w:rsidR="00A00745" w:rsidRDefault="00A00745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00745" w14:paraId="271DDA39" w14:textId="77777777">
        <w:trPr>
          <w:trHeight w:val="476"/>
          <w:jc w:val="center"/>
        </w:trPr>
        <w:tc>
          <w:tcPr>
            <w:tcW w:w="4725" w:type="dxa"/>
          </w:tcPr>
          <w:p w14:paraId="161476D7" w14:textId="5D21EC0C" w:rsidR="00A00745" w:rsidRDefault="00326B26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31 – Secretaria Municipal de Ambiente</w:t>
            </w:r>
          </w:p>
        </w:tc>
        <w:tc>
          <w:tcPr>
            <w:tcW w:w="1320" w:type="dxa"/>
            <w:vAlign w:val="center"/>
          </w:tcPr>
          <w:p w14:paraId="2A1FC6F6" w14:textId="1A6C6DB3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A9400B">
              <w:rPr>
                <w:rFonts w:ascii="Arial" w:eastAsia="Arial" w:hAnsi="Arial" w:cs="Arial"/>
                <w:sz w:val="16"/>
                <w:szCs w:val="16"/>
              </w:rPr>
              <w:t>0.</w:t>
            </w:r>
            <w:r>
              <w:rPr>
                <w:rFonts w:ascii="Arial" w:eastAsia="Arial" w:hAnsi="Arial" w:cs="Arial"/>
                <w:sz w:val="16"/>
                <w:szCs w:val="16"/>
              </w:rPr>
              <w:t>000,00</w:t>
            </w:r>
          </w:p>
        </w:tc>
        <w:tc>
          <w:tcPr>
            <w:tcW w:w="1380" w:type="dxa"/>
            <w:vAlign w:val="center"/>
          </w:tcPr>
          <w:p w14:paraId="20208F54" w14:textId="4805DC1E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  <w:tc>
          <w:tcPr>
            <w:tcW w:w="1260" w:type="dxa"/>
            <w:vAlign w:val="center"/>
          </w:tcPr>
          <w:p w14:paraId="1C2759B1" w14:textId="08498FCD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  <w:tc>
          <w:tcPr>
            <w:tcW w:w="1245" w:type="dxa"/>
            <w:vAlign w:val="center"/>
          </w:tcPr>
          <w:p w14:paraId="2CA89C6A" w14:textId="6C97E8AC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A068A6"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  <w:tc>
          <w:tcPr>
            <w:tcW w:w="1365" w:type="dxa"/>
            <w:vAlign w:val="center"/>
          </w:tcPr>
          <w:p w14:paraId="5B85626D" w14:textId="38BBA3E1" w:rsidR="00A00745" w:rsidRDefault="00326B26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R$</w:t>
            </w:r>
            <w:r w:rsidR="00A068A6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.000,00</w:t>
            </w:r>
          </w:p>
        </w:tc>
      </w:tr>
    </w:tbl>
    <w:p w14:paraId="3F498264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C0D53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7D836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ANULAÇÃO PARCIAL</w:t>
      </w:r>
    </w:p>
    <w:p w14:paraId="3E6E45CB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853BB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14:paraId="4E30F311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64318" w14:textId="1A8CAE35" w:rsidR="00A0074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2.012.000-APOIO A BOAS PRÁTICAS URBANAS E RURAIS</w:t>
      </w:r>
    </w:p>
    <w:p w14:paraId="2203DFC1" w14:textId="77777777" w:rsidR="00161D1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8A824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</w:t>
      </w:r>
    </w:p>
    <w:p w14:paraId="2C973E4D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63F5D" w14:textId="7D865EAB" w:rsidR="00A9400B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16-CONSERVAÇÃO AMBIANTAL</w:t>
      </w:r>
    </w:p>
    <w:p w14:paraId="26EAC93F" w14:textId="77777777" w:rsidR="00161D1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22EDF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Subfunção</w:t>
      </w:r>
    </w:p>
    <w:p w14:paraId="45FD0232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14B53" w14:textId="20C50D42" w:rsidR="00A9400B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541-Preservação e Conservação Ambiental</w:t>
      </w:r>
    </w:p>
    <w:p w14:paraId="429A63EF" w14:textId="77777777" w:rsidR="00161D1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D25BB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</w:t>
      </w:r>
    </w:p>
    <w:p w14:paraId="4E9D42D6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3ABA33" w14:textId="7A896556" w:rsidR="00A9400B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18-Gestão Ambiental</w:t>
      </w:r>
    </w:p>
    <w:p w14:paraId="3C1A39C1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nidade Executora</w:t>
      </w:r>
    </w:p>
    <w:p w14:paraId="291EEA20" w14:textId="24337499" w:rsidR="003B46F7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31.03-Fundo Ambiental</w:t>
      </w:r>
    </w:p>
    <w:p w14:paraId="650CC967" w14:textId="77777777" w:rsidR="00161D1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57233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Órgão</w:t>
      </w:r>
    </w:p>
    <w:p w14:paraId="71C3DD02" w14:textId="54DB0458" w:rsidR="003B46F7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D15">
        <w:rPr>
          <w:rFonts w:ascii="Times New Roman" w:eastAsia="Times New Roman" w:hAnsi="Times New Roman" w:cs="Times New Roman"/>
          <w:sz w:val="24"/>
          <w:szCs w:val="24"/>
        </w:rPr>
        <w:t>31-SECRETARIA MUNICIPAL DE AMBIENTE</w:t>
      </w:r>
    </w:p>
    <w:p w14:paraId="71429076" w14:textId="77777777" w:rsidR="00161D15" w:rsidRDefault="00161D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69C59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Valor </w:t>
      </w:r>
    </w:p>
    <w:p w14:paraId="2EC8E623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1A474" w14:textId="04D92641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161D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.000,00</w:t>
      </w:r>
    </w:p>
    <w:p w14:paraId="477EEAE1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59393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B6670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Valores antes da anulação:</w:t>
      </w:r>
    </w:p>
    <w:p w14:paraId="7A95B039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886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90"/>
        <w:gridCol w:w="1494"/>
        <w:gridCol w:w="1800"/>
        <w:gridCol w:w="2224"/>
      </w:tblGrid>
      <w:tr w:rsidR="00A00745" w14:paraId="374F2A75" w14:textId="77777777">
        <w:tc>
          <w:tcPr>
            <w:tcW w:w="8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67D3B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CUSTO FINANCEIRO POR EXERCÍCIO</w:t>
            </w:r>
          </w:p>
        </w:tc>
      </w:tr>
      <w:tr w:rsidR="00A00745" w14:paraId="2311EAA6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CA52A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93438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51AD6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3836C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58D7E" w14:textId="77777777" w:rsidR="00A00745" w:rsidRDefault="0032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00745" w14:paraId="5731F04E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3ADE9" w14:textId="025CD526" w:rsidR="00A00745" w:rsidRDefault="0016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381AF" w14:textId="494C37AF" w:rsidR="00A00745" w:rsidRDefault="0016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2FFB3" w14:textId="48B84447" w:rsidR="00A00745" w:rsidRDefault="0016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85543" w14:textId="39A818DF" w:rsidR="00A00745" w:rsidRDefault="0016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BC003" w14:textId="31A24A47" w:rsidR="00A00745" w:rsidRDefault="0016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31DCC989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</w:p>
    <w:p w14:paraId="7E2C6781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o44jx3scz8k4" w:colFirst="0" w:colLast="0"/>
      <w:bookmarkEnd w:id="5"/>
    </w:p>
    <w:p w14:paraId="088BBECC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w2axhm47sal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Valores após a anulação:</w:t>
      </w:r>
    </w:p>
    <w:p w14:paraId="74234031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886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90"/>
        <w:gridCol w:w="1494"/>
        <w:gridCol w:w="1800"/>
        <w:gridCol w:w="2224"/>
      </w:tblGrid>
      <w:tr w:rsidR="00A00745" w14:paraId="6D73C46A" w14:textId="77777777">
        <w:tc>
          <w:tcPr>
            <w:tcW w:w="8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29ED3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CUSTO FINANCEIRO POR EXERCÍCIO</w:t>
            </w:r>
          </w:p>
        </w:tc>
      </w:tr>
      <w:tr w:rsidR="00A00745" w14:paraId="3D6C9B8A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30674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B5200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5BD3D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9B4EF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F249F" w14:textId="77777777" w:rsidR="00A00745" w:rsidRDefault="0032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A00745" w14:paraId="1893C1D3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7C451" w14:textId="579E2C75" w:rsidR="00A00745" w:rsidRDefault="0016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326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32054" w14:textId="5F1B2391" w:rsidR="00A00745" w:rsidRDefault="003B4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61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2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326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C2C9A" w14:textId="6CF5BFCB" w:rsidR="00A00745" w:rsidRDefault="003B4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61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7F3F9" w14:textId="6425FC2F" w:rsidR="00A00745" w:rsidRDefault="003B4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61D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.000</w:t>
            </w:r>
            <w:r w:rsidR="00326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7841B" w14:textId="0B23AF91" w:rsidR="00A00745" w:rsidRDefault="0016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B46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777F7019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C74FA" w14:textId="77777777" w:rsidR="00A00745" w:rsidRDefault="00A007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08B6F" w14:textId="77777777" w:rsidR="00A00745" w:rsidRDefault="00326B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Anexo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Metas das Ações de Programas Governamentais do Projeto de Lei nº 027/2021</w:t>
      </w:r>
      <w:r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099221D4" w14:textId="77777777" w:rsidR="00A00745" w:rsidRDefault="00A0074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88933" w14:textId="2B782403" w:rsidR="00A00745" w:rsidRDefault="00326B2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3B46F7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2021</w:t>
      </w:r>
    </w:p>
    <w:p w14:paraId="1C24326F" w14:textId="77777777" w:rsidR="00A00745" w:rsidRDefault="00A007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9D42D" w14:textId="77777777" w:rsidR="009B4500" w:rsidRDefault="009B4500" w:rsidP="009B450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4F26BB" wp14:editId="148DA5AF">
            <wp:extent cx="1476375" cy="696177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23" cy="69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9538" w14:textId="77777777" w:rsidR="009B4500" w:rsidRDefault="009B4500" w:rsidP="009B45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Rafael Amorim</w:t>
      </w:r>
    </w:p>
    <w:p w14:paraId="7D625B22" w14:textId="77777777" w:rsidR="009B4500" w:rsidRDefault="009B4500" w:rsidP="009B45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Autor</w:t>
      </w:r>
    </w:p>
    <w:p w14:paraId="3C9F2E9D" w14:textId="77777777" w:rsidR="00A00745" w:rsidRDefault="00326B26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1CBFF32" w14:textId="77777777" w:rsidR="00A00745" w:rsidRDefault="00A007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A09EA" w14:textId="77777777" w:rsidR="00A00745" w:rsidRDefault="00326B26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7E2B2D4C" w14:textId="77777777" w:rsidR="00A00745" w:rsidRDefault="00A007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5ADE6" w14:textId="77777777" w:rsidR="00A00745" w:rsidRDefault="00A007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F0BF2" w14:textId="7975F4A6" w:rsidR="00A00745" w:rsidRDefault="00326B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finalidade da ação aqui elaborada é</w:t>
      </w:r>
      <w:r w:rsidR="005A516B">
        <w:rPr>
          <w:rFonts w:ascii="Times New Roman" w:eastAsia="Times New Roman" w:hAnsi="Times New Roman" w:cs="Times New Roman"/>
        </w:rPr>
        <w:t xml:space="preserve"> </w:t>
      </w:r>
      <w:r w:rsidR="003E7499">
        <w:rPr>
          <w:rFonts w:ascii="Times New Roman" w:eastAsia="Times New Roman" w:hAnsi="Times New Roman" w:cs="Times New Roman"/>
        </w:rPr>
        <w:t>viabilizar o Programa Ambiente Animal Protegido</w:t>
      </w:r>
      <w:r>
        <w:rPr>
          <w:rFonts w:ascii="Times New Roman" w:eastAsia="Times New Roman" w:hAnsi="Times New Roman" w:cs="Times New Roman"/>
        </w:rPr>
        <w:t xml:space="preserve">. </w:t>
      </w:r>
      <w:r w:rsidR="003E7499">
        <w:rPr>
          <w:rFonts w:ascii="Times New Roman" w:eastAsia="Times New Roman" w:hAnsi="Times New Roman" w:cs="Times New Roman"/>
        </w:rPr>
        <w:t>Através da esterilização e iniciativas de Educação Ambiental reduzimos os impactos que podem ser causados por animais urbanos e domésticos, como cães e gatos, na fauna silvestre local – prioritariamente nas Unidades de Conservação e seu entorno.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01A134F" w14:textId="22AEB3BF" w:rsidR="00A00745" w:rsidRDefault="00326B2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Nesse sentido, a emenda ora proposta objetiva </w:t>
      </w:r>
      <w:r w:rsidR="003E7499">
        <w:rPr>
          <w:rFonts w:ascii="Times New Roman" w:eastAsia="Times New Roman" w:hAnsi="Times New Roman" w:cs="Times New Roman"/>
        </w:rPr>
        <w:t>colaborar para a execução de um programa de grande importância para a saúde ambiental em nosso município, embasad</w:t>
      </w:r>
      <w:r w:rsidR="00507EAB">
        <w:rPr>
          <w:rFonts w:ascii="Times New Roman" w:eastAsia="Times New Roman" w:hAnsi="Times New Roman" w:cs="Times New Roman"/>
        </w:rPr>
        <w:t>a</w:t>
      </w:r>
      <w:r w:rsidR="003E7499">
        <w:rPr>
          <w:rFonts w:ascii="Times New Roman" w:eastAsia="Times New Roman" w:hAnsi="Times New Roman" w:cs="Times New Roman"/>
        </w:rPr>
        <w:t xml:space="preserve"> </w:t>
      </w:r>
      <w:r w:rsidR="00507EAB">
        <w:rPr>
          <w:rFonts w:ascii="Times New Roman" w:eastAsia="Times New Roman" w:hAnsi="Times New Roman" w:cs="Times New Roman"/>
        </w:rPr>
        <w:t xml:space="preserve">numa ideia de </w:t>
      </w:r>
      <w:r w:rsidR="003E7499">
        <w:rPr>
          <w:rFonts w:ascii="Times New Roman" w:eastAsia="Times New Roman" w:hAnsi="Times New Roman" w:cs="Times New Roman"/>
        </w:rPr>
        <w:t>saúde</w:t>
      </w:r>
      <w:r w:rsidR="00507EAB">
        <w:rPr>
          <w:rFonts w:ascii="Times New Roman" w:eastAsia="Times New Roman" w:hAnsi="Times New Roman" w:cs="Times New Roman"/>
        </w:rPr>
        <w:t xml:space="preserve"> </w:t>
      </w:r>
      <w:r w:rsidR="003E7499">
        <w:rPr>
          <w:rFonts w:ascii="Times New Roman" w:eastAsia="Times New Roman" w:hAnsi="Times New Roman" w:cs="Times New Roman"/>
        </w:rPr>
        <w:t>integrada, buscando o controle e equilíbrio ecológico de espécie(s) e habitats de nosso município.</w:t>
      </w:r>
    </w:p>
    <w:p w14:paraId="6363BA14" w14:textId="77777777" w:rsidR="00A00745" w:rsidRDefault="00A0074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67F30" w14:textId="04B2D48F" w:rsidR="00A00745" w:rsidRDefault="00326B26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Macaé,</w:t>
      </w:r>
      <w:r w:rsidR="003D0434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2021</w:t>
      </w:r>
    </w:p>
    <w:p w14:paraId="3CAA19D2" w14:textId="77777777" w:rsidR="00A00745" w:rsidRDefault="00A0074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D6EC5" w14:textId="77777777" w:rsidR="00A00745" w:rsidRDefault="00A0074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B47A92" w14:textId="77777777" w:rsidR="009B4500" w:rsidRDefault="009B4500" w:rsidP="009B450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F6CFE6" wp14:editId="309294F4">
            <wp:extent cx="1476375" cy="69617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23" cy="69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EFB7F" w14:textId="77777777" w:rsidR="009B4500" w:rsidRDefault="009B4500" w:rsidP="009B45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Rafael Amorim</w:t>
      </w:r>
    </w:p>
    <w:p w14:paraId="4793036A" w14:textId="77777777" w:rsidR="009B4500" w:rsidRDefault="009B4500" w:rsidP="009B45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Autor</w:t>
      </w:r>
    </w:p>
    <w:p w14:paraId="471C7739" w14:textId="77777777" w:rsidR="00A00745" w:rsidRDefault="00A0074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00745">
      <w:headerReference w:type="default" r:id="rId8"/>
      <w:footerReference w:type="default" r:id="rId9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ABF" w14:textId="77777777" w:rsidR="00A25A62" w:rsidRDefault="00A25A62">
      <w:pPr>
        <w:spacing w:after="0" w:line="240" w:lineRule="auto"/>
      </w:pPr>
      <w:r>
        <w:separator/>
      </w:r>
    </w:p>
  </w:endnote>
  <w:endnote w:type="continuationSeparator" w:id="0">
    <w:p w14:paraId="7CEEB03E" w14:textId="77777777" w:rsidR="00A25A62" w:rsidRDefault="00A2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76EB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0F7C6C1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3C908220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0EDCDF52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4A6FF5A0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442ED4BD" w14:textId="77777777" w:rsidR="00A00745" w:rsidRDefault="00A00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8AB5" w14:textId="77777777" w:rsidR="00A25A62" w:rsidRDefault="00A25A62">
      <w:pPr>
        <w:spacing w:after="0" w:line="240" w:lineRule="auto"/>
      </w:pPr>
      <w:r>
        <w:separator/>
      </w:r>
    </w:p>
  </w:footnote>
  <w:footnote w:type="continuationSeparator" w:id="0">
    <w:p w14:paraId="3296B79D" w14:textId="77777777" w:rsidR="00A25A62" w:rsidRDefault="00A2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EF1E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3286BD1" wp14:editId="50BD073E">
          <wp:extent cx="857250" cy="790575"/>
          <wp:effectExtent l="0" t="0" r="0" b="0"/>
          <wp:docPr id="5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F9376E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58D02F28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45ADF436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D7E9DEC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3D7D4C90" w14:textId="77777777" w:rsidR="00A00745" w:rsidRDefault="00326B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0AEF0463" w14:textId="77777777" w:rsidR="00A00745" w:rsidRDefault="00A00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45"/>
    <w:rsid w:val="00161D15"/>
    <w:rsid w:val="00326B26"/>
    <w:rsid w:val="003A1623"/>
    <w:rsid w:val="003B46F7"/>
    <w:rsid w:val="003D0434"/>
    <w:rsid w:val="003E7499"/>
    <w:rsid w:val="004F00EB"/>
    <w:rsid w:val="00507EAB"/>
    <w:rsid w:val="005A516B"/>
    <w:rsid w:val="006A3AA5"/>
    <w:rsid w:val="009B4500"/>
    <w:rsid w:val="00A00745"/>
    <w:rsid w:val="00A068A6"/>
    <w:rsid w:val="00A25A62"/>
    <w:rsid w:val="00A9400B"/>
    <w:rsid w:val="00C81330"/>
    <w:rsid w:val="00E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43E7"/>
  <w15:docId w15:val="{96B062D1-3EC4-4CCE-86E1-51F2997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s9CIrqB55T3I16X27dvasPUCw==">AMUW2mVSfyOihauPfw+Q4qKLsRc4EWOD6zhQaOjcEBUQpqFwcfjwKHuSxvS9Bwl5gsLxrhNyrECdstcT7pLrtwM/nAJ4HZpSiS3IxETSGGVV1qtgHp3UDC37VpTmSSOEoEQAXjlwNHeRRgpOyME3533wNeaS2AOmzR37ItSfYXAqh8ZUBG6lf75cmdJQBgvDFI3LILXyRin9DvQtiMRHeY4mdbrfbDqY74ojHjSyikRPu+gLl30u/BU=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Amorim</dc:creator>
  <cp:lastModifiedBy>BMD Advocacia</cp:lastModifiedBy>
  <cp:revision>3</cp:revision>
  <dcterms:created xsi:type="dcterms:W3CDTF">2021-11-22T18:49:00Z</dcterms:created>
  <dcterms:modified xsi:type="dcterms:W3CDTF">2021-11-22T18:58:00Z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