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bookmarkStart w:id="0" w:name="_GoBack"/>
      <w:r w:rsidR="006872B3">
        <w:rPr>
          <w:b/>
        </w:rPr>
        <w:t>REQUER</w:t>
      </w:r>
      <w:r w:rsidR="00887708">
        <w:rPr>
          <w:b/>
        </w:rPr>
        <w:t xml:space="preserve"> </w:t>
      </w:r>
      <w:r w:rsidR="00B954A2">
        <w:rPr>
          <w:b/>
        </w:rPr>
        <w:t>que sej</w:t>
      </w:r>
      <w:r w:rsidR="00E27B0D">
        <w:rPr>
          <w:b/>
        </w:rPr>
        <w:t>a</w:t>
      </w:r>
      <w:r w:rsidR="00FF30BC">
        <w:rPr>
          <w:b/>
        </w:rPr>
        <w:t xml:space="preserve"> AGENDADA reunião com todos os assessores jurídicos dos Nobres Vereadores e o Procurador Geral desta casa, para alinhamento dos entendimentos jurídicos em prol do Município.</w:t>
      </w:r>
      <w:r w:rsidR="00E27B0D">
        <w:rPr>
          <w:b/>
        </w:rPr>
        <w:t xml:space="preserve"> </w:t>
      </w:r>
    </w:p>
    <w:bookmarkEnd w:id="0"/>
    <w:p w:rsidR="00F62252" w:rsidRPr="00BB7917" w:rsidRDefault="00FF30BC" w:rsidP="00BB7917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setembro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26B98"/>
    <w:rsid w:val="00235E76"/>
    <w:rsid w:val="0025585E"/>
    <w:rsid w:val="002860CA"/>
    <w:rsid w:val="002874F3"/>
    <w:rsid w:val="0029134F"/>
    <w:rsid w:val="002A0CD5"/>
    <w:rsid w:val="002B20DD"/>
    <w:rsid w:val="002C2C8C"/>
    <w:rsid w:val="002E4FC2"/>
    <w:rsid w:val="002E6C48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125C5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954A2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27B0D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2E161A-211C-4EF6-95D3-7AE03593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3</cp:revision>
  <cp:lastPrinted>2019-10-09T17:59:00Z</cp:lastPrinted>
  <dcterms:created xsi:type="dcterms:W3CDTF">2020-12-21T16:51:00Z</dcterms:created>
  <dcterms:modified xsi:type="dcterms:W3CDTF">2021-09-29T17:45:00Z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