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7294" w14:textId="6F20A3B5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</w:t>
      </w:r>
      <w:r w:rsidR="00DB1E13">
        <w:rPr>
          <w:rFonts w:ascii="Calibri Light" w:hAnsi="Calibri Light"/>
          <w:b/>
        </w:rPr>
        <w:t xml:space="preserve">      </w:t>
      </w:r>
      <w:r w:rsidR="00503308">
        <w:rPr>
          <w:rFonts w:ascii="Calibri Light" w:hAnsi="Calibri Light"/>
          <w:b/>
        </w:rPr>
        <w:t xml:space="preserve">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75028FDF" w14:textId="441FAF8F" w:rsidR="00577984" w:rsidRDefault="00325B7F" w:rsidP="00577984">
      <w:pPr>
        <w:jc w:val="both"/>
        <w:rPr>
          <w:rFonts w:ascii="Calibri Light" w:hAnsi="Calibri Light"/>
          <w:u w:val="single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O Vereador que a presente subscreve, depois de observar as normas regimentais, </w:t>
      </w:r>
      <w:r w:rsidR="00746907" w:rsidRPr="00503308">
        <w:rPr>
          <w:rFonts w:ascii="Calibri Light" w:hAnsi="Calibri Light"/>
          <w:b/>
        </w:rPr>
        <w:t xml:space="preserve">INDICA </w:t>
      </w:r>
      <w:r w:rsidR="00746907" w:rsidRPr="00503308">
        <w:rPr>
          <w:rFonts w:ascii="Calibri Light" w:hAnsi="Calibri Light"/>
        </w:rPr>
        <w:t xml:space="preserve">ao Excelentíssimo Senhor Chefe do Poder Executivo Municipal, através do órgão competente da Administração, </w:t>
      </w:r>
      <w:r w:rsidR="00913890">
        <w:rPr>
          <w:rFonts w:ascii="Calibri Light" w:hAnsi="Calibri Light"/>
          <w:u w:val="single"/>
        </w:rPr>
        <w:t xml:space="preserve">a instalação de refletores para iluminação </w:t>
      </w:r>
      <w:r w:rsidR="00102CC9">
        <w:rPr>
          <w:rFonts w:ascii="Calibri Light" w:hAnsi="Calibri Light"/>
          <w:u w:val="single"/>
        </w:rPr>
        <w:t xml:space="preserve">do campo de futebol da Bicuda Grande, ao lado </w:t>
      </w:r>
      <w:r w:rsidR="00102CC9" w:rsidRPr="00102CC9">
        <w:rPr>
          <w:rFonts w:ascii="Calibri Light" w:hAnsi="Calibri Light"/>
          <w:u w:val="single"/>
        </w:rPr>
        <w:t>Colégio Municipal Tarcísio Paes de Figueiredo</w:t>
      </w:r>
      <w:r w:rsidR="00102CC9">
        <w:rPr>
          <w:rFonts w:ascii="Calibri Light" w:hAnsi="Calibri Light"/>
          <w:u w:val="single"/>
        </w:rPr>
        <w:t>.</w:t>
      </w:r>
    </w:p>
    <w:p w14:paraId="12C44CBA" w14:textId="0FC0429C" w:rsidR="005B5AF7" w:rsidRDefault="005B5AF7" w:rsidP="00577984">
      <w:pPr>
        <w:jc w:val="both"/>
        <w:rPr>
          <w:rFonts w:ascii="Calibri Light" w:hAnsi="Calibri Light"/>
          <w:u w:val="single"/>
        </w:rPr>
      </w:pPr>
    </w:p>
    <w:p w14:paraId="5DC80647" w14:textId="013DDA4B" w:rsidR="005B5AF7" w:rsidRDefault="005B5AF7" w:rsidP="005B5AF7">
      <w:pPr>
        <w:jc w:val="center"/>
        <w:rPr>
          <w:rFonts w:ascii="Calibri Light" w:hAnsi="Calibri Light"/>
          <w:b/>
        </w:rPr>
      </w:pPr>
    </w:p>
    <w:p w14:paraId="2688B057" w14:textId="2D606953" w:rsidR="00377874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66B56EC4" w14:textId="77777777" w:rsidR="00377874" w:rsidRDefault="00377874">
      <w:pPr>
        <w:ind w:right="-567"/>
        <w:jc w:val="both"/>
        <w:rPr>
          <w:rFonts w:ascii="Calibri Light" w:hAnsi="Calibri Light"/>
          <w:b/>
        </w:rPr>
      </w:pPr>
    </w:p>
    <w:p w14:paraId="0FB278E5" w14:textId="7B73D523" w:rsidR="00CF4990" w:rsidRDefault="00E00B5E" w:rsidP="00913890">
      <w:pPr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 xml:space="preserve">Considerando </w:t>
      </w:r>
      <w:r w:rsidR="00102CC9">
        <w:rPr>
          <w:rFonts w:ascii="Calibri Light" w:hAnsi="Calibri Light"/>
        </w:rPr>
        <w:t>a falta de iluminação no referido campo, que impossibilita a prática de esporte no período da noite;</w:t>
      </w:r>
    </w:p>
    <w:p w14:paraId="4960CCAB" w14:textId="77777777" w:rsidR="00102CC9" w:rsidRDefault="00E00B5E" w:rsidP="00102CC9">
      <w:pPr>
        <w:jc w:val="both"/>
        <w:rPr>
          <w:rFonts w:ascii="Calibri Light" w:hAnsi="Calibri Light"/>
          <w:u w:val="single"/>
        </w:rPr>
      </w:pPr>
      <w:r w:rsidRPr="005C6239">
        <w:rPr>
          <w:rFonts w:ascii="Calibri Light" w:hAnsi="Calibri Light"/>
        </w:rPr>
        <w:tab/>
      </w:r>
      <w:r w:rsidRPr="00CF4990">
        <w:rPr>
          <w:rFonts w:ascii="Calibri Light" w:hAnsi="Calibri Light"/>
        </w:rPr>
        <w:t xml:space="preserve">Indicamos </w:t>
      </w:r>
      <w:r w:rsidR="00102CC9">
        <w:rPr>
          <w:rFonts w:ascii="Calibri Light" w:hAnsi="Calibri Light"/>
          <w:u w:val="single"/>
        </w:rPr>
        <w:t xml:space="preserve">a instalação de refletores para iluminação do campo de futebol da Bicuda Grande, ao lado </w:t>
      </w:r>
      <w:r w:rsidR="00102CC9" w:rsidRPr="00102CC9">
        <w:rPr>
          <w:rFonts w:ascii="Calibri Light" w:hAnsi="Calibri Light"/>
          <w:u w:val="single"/>
        </w:rPr>
        <w:t>Colégio Municipal Tarcísio Paes de Figueiredo</w:t>
      </w:r>
      <w:r w:rsidR="00102CC9">
        <w:rPr>
          <w:rFonts w:ascii="Calibri Light" w:hAnsi="Calibri Light"/>
          <w:u w:val="single"/>
        </w:rPr>
        <w:t>.</w:t>
      </w:r>
    </w:p>
    <w:p w14:paraId="77B1CD3D" w14:textId="21989F8E" w:rsidR="00CF4990" w:rsidRPr="00CF4990" w:rsidRDefault="00CF4990" w:rsidP="00CF4990">
      <w:pPr>
        <w:jc w:val="both"/>
        <w:rPr>
          <w:rFonts w:ascii="Calibri Light" w:hAnsi="Calibri Light"/>
        </w:rPr>
      </w:pPr>
    </w:p>
    <w:p w14:paraId="5650D2CF" w14:textId="39BEF40B" w:rsidR="007E0217" w:rsidRPr="007E0217" w:rsidRDefault="007E0217" w:rsidP="007E0217">
      <w:pPr>
        <w:jc w:val="both"/>
        <w:rPr>
          <w:rFonts w:ascii="Calibri Light" w:hAnsi="Calibri Light"/>
        </w:rPr>
      </w:pPr>
    </w:p>
    <w:p w14:paraId="1DECA753" w14:textId="15D2E2BB" w:rsidR="004B20B2" w:rsidRDefault="004B20B2" w:rsidP="004B20B2">
      <w:pPr>
        <w:jc w:val="both"/>
        <w:rPr>
          <w:rFonts w:ascii="Calibri Light" w:hAnsi="Calibri Light"/>
        </w:rPr>
      </w:pPr>
    </w:p>
    <w:p w14:paraId="1ADBD932" w14:textId="77777777" w:rsidR="004B20B2" w:rsidRPr="004B20B2" w:rsidRDefault="004B20B2" w:rsidP="004B20B2">
      <w:pPr>
        <w:jc w:val="both"/>
        <w:rPr>
          <w:rFonts w:ascii="Calibri Light" w:hAnsi="Calibri Light"/>
        </w:rPr>
      </w:pPr>
    </w:p>
    <w:p w14:paraId="17478CCD" w14:textId="440DA916" w:rsidR="001E5CAB" w:rsidRDefault="00746907" w:rsidP="004B20B2">
      <w:pPr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333FDC">
        <w:rPr>
          <w:rFonts w:ascii="Calibri Light" w:hAnsi="Calibri Light"/>
        </w:rPr>
        <w:t>1</w:t>
      </w:r>
      <w:r w:rsidR="00913890">
        <w:rPr>
          <w:rFonts w:ascii="Calibri Light" w:hAnsi="Calibri Light"/>
        </w:rPr>
        <w:t>6</w:t>
      </w:r>
      <w:r w:rsidR="00C55C87">
        <w:rPr>
          <w:rFonts w:ascii="Calibri Light" w:hAnsi="Calibri Light"/>
        </w:rPr>
        <w:t xml:space="preserve"> de </w:t>
      </w:r>
      <w:r w:rsidR="005B5AF7">
        <w:rPr>
          <w:rFonts w:ascii="Calibri Light" w:hAnsi="Calibri Light"/>
        </w:rPr>
        <w:t>setembr</w:t>
      </w:r>
      <w:r w:rsidR="000B5F63">
        <w:rPr>
          <w:rFonts w:ascii="Calibri Light" w:hAnsi="Calibri Light"/>
        </w:rPr>
        <w:t>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6161EC57" w14:textId="77777777" w:rsidR="00BD6858" w:rsidRPr="00503308" w:rsidRDefault="00BD6858">
      <w:pPr>
        <w:ind w:right="-567"/>
        <w:jc w:val="both"/>
        <w:rPr>
          <w:rFonts w:ascii="Calibri Light" w:hAnsi="Calibri Light"/>
        </w:rPr>
      </w:pPr>
    </w:p>
    <w:p w14:paraId="10CFCF42" w14:textId="61C3887D" w:rsidR="00BD6858" w:rsidRPr="005B5AF7" w:rsidRDefault="00372C76" w:rsidP="005B5AF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7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BD6858" w:rsidRPr="005B5AF7">
      <w:headerReference w:type="default" r:id="rId8"/>
      <w:footerReference w:type="default" r:id="rId9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B8136" w14:textId="77777777" w:rsidR="000E7368" w:rsidRDefault="000E7368">
      <w:r>
        <w:separator/>
      </w:r>
    </w:p>
  </w:endnote>
  <w:endnote w:type="continuationSeparator" w:id="0">
    <w:p w14:paraId="631763E7" w14:textId="77777777" w:rsidR="000E7368" w:rsidRDefault="000E7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BB86" w14:textId="31A3E656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4D2F88">
      <w:rPr>
        <w:sz w:val="16"/>
        <w:szCs w:val="16"/>
      </w:rPr>
      <w:t>1</w:t>
    </w:r>
    <w:r w:rsidR="00DC2075">
      <w:rPr>
        <w:sz w:val="16"/>
        <w:szCs w:val="16"/>
      </w:rPr>
      <w:t>2</w:t>
    </w:r>
    <w:r w:rsidR="00102CC9">
      <w:rPr>
        <w:sz w:val="16"/>
        <w:szCs w:val="16"/>
      </w:rPr>
      <w:t>4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8397B" w14:textId="77777777" w:rsidR="000E7368" w:rsidRDefault="000E7368">
      <w:r>
        <w:separator/>
      </w:r>
    </w:p>
  </w:footnote>
  <w:footnote w:type="continuationSeparator" w:id="0">
    <w:p w14:paraId="0B7E627F" w14:textId="77777777" w:rsidR="000E7368" w:rsidRDefault="000E7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AB"/>
    <w:rsid w:val="00017AE4"/>
    <w:rsid w:val="000272CB"/>
    <w:rsid w:val="000331C3"/>
    <w:rsid w:val="00045F60"/>
    <w:rsid w:val="000500B4"/>
    <w:rsid w:val="00066CA9"/>
    <w:rsid w:val="00066E37"/>
    <w:rsid w:val="0007796E"/>
    <w:rsid w:val="00080C92"/>
    <w:rsid w:val="000964AC"/>
    <w:rsid w:val="000B5F63"/>
    <w:rsid w:val="000E2D3A"/>
    <w:rsid w:val="000E3812"/>
    <w:rsid w:val="000E7368"/>
    <w:rsid w:val="000E75B3"/>
    <w:rsid w:val="000E7E3F"/>
    <w:rsid w:val="000F05B7"/>
    <w:rsid w:val="000F1A2F"/>
    <w:rsid w:val="001012A1"/>
    <w:rsid w:val="00102CC9"/>
    <w:rsid w:val="001279ED"/>
    <w:rsid w:val="00136D3B"/>
    <w:rsid w:val="001428DA"/>
    <w:rsid w:val="001452A7"/>
    <w:rsid w:val="0016156F"/>
    <w:rsid w:val="00184157"/>
    <w:rsid w:val="001B4CF4"/>
    <w:rsid w:val="001C6783"/>
    <w:rsid w:val="001D11AA"/>
    <w:rsid w:val="001E265C"/>
    <w:rsid w:val="001E4CB1"/>
    <w:rsid w:val="001E5CAB"/>
    <w:rsid w:val="00200383"/>
    <w:rsid w:val="00206018"/>
    <w:rsid w:val="00217D55"/>
    <w:rsid w:val="00223BE8"/>
    <w:rsid w:val="00230F87"/>
    <w:rsid w:val="00243198"/>
    <w:rsid w:val="00244E70"/>
    <w:rsid w:val="00246097"/>
    <w:rsid w:val="002475F4"/>
    <w:rsid w:val="0025158F"/>
    <w:rsid w:val="00266EE7"/>
    <w:rsid w:val="002A07B2"/>
    <w:rsid w:val="002B191C"/>
    <w:rsid w:val="002B4981"/>
    <w:rsid w:val="002B62C2"/>
    <w:rsid w:val="00307817"/>
    <w:rsid w:val="00311E58"/>
    <w:rsid w:val="003143F4"/>
    <w:rsid w:val="00325B7F"/>
    <w:rsid w:val="00333FDC"/>
    <w:rsid w:val="0035223B"/>
    <w:rsid w:val="00355B96"/>
    <w:rsid w:val="00372C76"/>
    <w:rsid w:val="00377233"/>
    <w:rsid w:val="00377690"/>
    <w:rsid w:val="00377874"/>
    <w:rsid w:val="0039533B"/>
    <w:rsid w:val="003C1E9E"/>
    <w:rsid w:val="003C2B34"/>
    <w:rsid w:val="003C4B58"/>
    <w:rsid w:val="003D03C6"/>
    <w:rsid w:val="003E2E06"/>
    <w:rsid w:val="00430331"/>
    <w:rsid w:val="00463E70"/>
    <w:rsid w:val="004B20B2"/>
    <w:rsid w:val="004C4A36"/>
    <w:rsid w:val="004D2F88"/>
    <w:rsid w:val="004E4E3C"/>
    <w:rsid w:val="004F7397"/>
    <w:rsid w:val="00503308"/>
    <w:rsid w:val="00512506"/>
    <w:rsid w:val="005153AA"/>
    <w:rsid w:val="005634A6"/>
    <w:rsid w:val="00572099"/>
    <w:rsid w:val="00577984"/>
    <w:rsid w:val="00597FF7"/>
    <w:rsid w:val="005B36AA"/>
    <w:rsid w:val="005B4B4E"/>
    <w:rsid w:val="005B5AF7"/>
    <w:rsid w:val="005C1764"/>
    <w:rsid w:val="005C6239"/>
    <w:rsid w:val="005C73D9"/>
    <w:rsid w:val="005D5377"/>
    <w:rsid w:val="005E46D1"/>
    <w:rsid w:val="006017E9"/>
    <w:rsid w:val="006206F0"/>
    <w:rsid w:val="006247BF"/>
    <w:rsid w:val="006408A0"/>
    <w:rsid w:val="00640963"/>
    <w:rsid w:val="00643B34"/>
    <w:rsid w:val="00656173"/>
    <w:rsid w:val="00680C49"/>
    <w:rsid w:val="006D3F56"/>
    <w:rsid w:val="006D7E8F"/>
    <w:rsid w:val="006E7F08"/>
    <w:rsid w:val="00701A6E"/>
    <w:rsid w:val="00714CB8"/>
    <w:rsid w:val="007314EF"/>
    <w:rsid w:val="00746907"/>
    <w:rsid w:val="00780A47"/>
    <w:rsid w:val="007B1E56"/>
    <w:rsid w:val="007B53A9"/>
    <w:rsid w:val="007C1E5E"/>
    <w:rsid w:val="007E0217"/>
    <w:rsid w:val="007F042D"/>
    <w:rsid w:val="007F34B9"/>
    <w:rsid w:val="007F5632"/>
    <w:rsid w:val="007F7FAC"/>
    <w:rsid w:val="00814515"/>
    <w:rsid w:val="00821FCF"/>
    <w:rsid w:val="0082601C"/>
    <w:rsid w:val="0083184A"/>
    <w:rsid w:val="00841CDF"/>
    <w:rsid w:val="00847BDE"/>
    <w:rsid w:val="00851D20"/>
    <w:rsid w:val="00862A02"/>
    <w:rsid w:val="0089297B"/>
    <w:rsid w:val="008A7E24"/>
    <w:rsid w:val="008E0D61"/>
    <w:rsid w:val="008E7D15"/>
    <w:rsid w:val="009019EC"/>
    <w:rsid w:val="00913890"/>
    <w:rsid w:val="00926945"/>
    <w:rsid w:val="00931089"/>
    <w:rsid w:val="00932F43"/>
    <w:rsid w:val="00941B39"/>
    <w:rsid w:val="00970119"/>
    <w:rsid w:val="00975352"/>
    <w:rsid w:val="00991BEC"/>
    <w:rsid w:val="00997683"/>
    <w:rsid w:val="009A3C38"/>
    <w:rsid w:val="009A7437"/>
    <w:rsid w:val="009D1999"/>
    <w:rsid w:val="009D52E2"/>
    <w:rsid w:val="009E00D7"/>
    <w:rsid w:val="009F5C44"/>
    <w:rsid w:val="00A16C74"/>
    <w:rsid w:val="00A45FC0"/>
    <w:rsid w:val="00A758B8"/>
    <w:rsid w:val="00AB10D0"/>
    <w:rsid w:val="00AC57F9"/>
    <w:rsid w:val="00AC6711"/>
    <w:rsid w:val="00AD5B5E"/>
    <w:rsid w:val="00AE74C2"/>
    <w:rsid w:val="00B10311"/>
    <w:rsid w:val="00B50DAC"/>
    <w:rsid w:val="00B51BCA"/>
    <w:rsid w:val="00B86A37"/>
    <w:rsid w:val="00B86F88"/>
    <w:rsid w:val="00BC0A36"/>
    <w:rsid w:val="00BC5503"/>
    <w:rsid w:val="00BD6858"/>
    <w:rsid w:val="00C16BA2"/>
    <w:rsid w:val="00C237E7"/>
    <w:rsid w:val="00C52594"/>
    <w:rsid w:val="00C55C87"/>
    <w:rsid w:val="00C57013"/>
    <w:rsid w:val="00C71E83"/>
    <w:rsid w:val="00C81FD1"/>
    <w:rsid w:val="00C8457F"/>
    <w:rsid w:val="00C84AB6"/>
    <w:rsid w:val="00C90F6D"/>
    <w:rsid w:val="00CA6708"/>
    <w:rsid w:val="00CC2AA6"/>
    <w:rsid w:val="00CD330F"/>
    <w:rsid w:val="00CE2AEC"/>
    <w:rsid w:val="00CF2637"/>
    <w:rsid w:val="00CF4990"/>
    <w:rsid w:val="00D75496"/>
    <w:rsid w:val="00D76BF0"/>
    <w:rsid w:val="00D76C11"/>
    <w:rsid w:val="00D871E4"/>
    <w:rsid w:val="00DB03D3"/>
    <w:rsid w:val="00DB0AA0"/>
    <w:rsid w:val="00DB1E13"/>
    <w:rsid w:val="00DB7073"/>
    <w:rsid w:val="00DC2075"/>
    <w:rsid w:val="00E00B5E"/>
    <w:rsid w:val="00E05CC1"/>
    <w:rsid w:val="00E17E26"/>
    <w:rsid w:val="00E24A49"/>
    <w:rsid w:val="00E559D7"/>
    <w:rsid w:val="00E57E01"/>
    <w:rsid w:val="00E770A7"/>
    <w:rsid w:val="00E8691E"/>
    <w:rsid w:val="00E93111"/>
    <w:rsid w:val="00E96C1B"/>
    <w:rsid w:val="00EA0976"/>
    <w:rsid w:val="00EA24A0"/>
    <w:rsid w:val="00EA5517"/>
    <w:rsid w:val="00EF3E24"/>
    <w:rsid w:val="00F0041B"/>
    <w:rsid w:val="00F2032D"/>
    <w:rsid w:val="00F43CA5"/>
    <w:rsid w:val="00F67CA9"/>
    <w:rsid w:val="00FB05D1"/>
    <w:rsid w:val="00FB17B5"/>
    <w:rsid w:val="00FF1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A607C-1F4C-458B-A1B3-87E0A2986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116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Tico Jardim</dc:creator>
  <cp:lastModifiedBy>Vanessa Xavier</cp:lastModifiedBy>
  <cp:revision>3</cp:revision>
  <cp:lastPrinted>2021-09-15T12:43:00Z</cp:lastPrinted>
  <dcterms:created xsi:type="dcterms:W3CDTF">2021-09-16T13:40:00Z</dcterms:created>
  <dcterms:modified xsi:type="dcterms:W3CDTF">2021-09-16T14:21:00Z</dcterms:modified>
</cp:coreProperties>
</file>