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0CE7E0" w14:textId="77777777" w:rsidR="00A264E1" w:rsidRDefault="00A264E1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3F2840EF" w14:textId="169F032A" w:rsidR="00F22176" w:rsidRDefault="00127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</w:t>
      </w:r>
      <w:r w:rsidR="00766DC7">
        <w:rPr>
          <w:b/>
          <w:sz w:val="28"/>
          <w:szCs w:val="28"/>
        </w:rPr>
        <w:t xml:space="preserve"> LEI Nº</w:t>
      </w:r>
      <w:r w:rsidR="00386CA0">
        <w:rPr>
          <w:b/>
          <w:sz w:val="28"/>
          <w:szCs w:val="28"/>
        </w:rPr>
        <w:t>L-116</w:t>
      </w:r>
      <w:r w:rsidR="00766DC7">
        <w:rPr>
          <w:b/>
          <w:sz w:val="28"/>
          <w:szCs w:val="28"/>
        </w:rPr>
        <w:t>/2021</w:t>
      </w:r>
    </w:p>
    <w:p w14:paraId="50C6C8D3" w14:textId="77777777" w:rsidR="00386CA0" w:rsidRPr="00D546AC" w:rsidRDefault="00386CA0" w:rsidP="00386CA0">
      <w:pPr>
        <w:spacing w:line="360" w:lineRule="auto"/>
        <w:jc w:val="right"/>
        <w:rPr>
          <w:sz w:val="16"/>
          <w:szCs w:val="16"/>
        </w:rPr>
      </w:pPr>
      <w:r w:rsidRPr="00D546AC">
        <w:rPr>
          <w:sz w:val="16"/>
          <w:szCs w:val="16"/>
        </w:rPr>
        <w:t>Vereador Autor</w:t>
      </w:r>
      <w:r>
        <w:rPr>
          <w:sz w:val="16"/>
          <w:szCs w:val="16"/>
        </w:rPr>
        <w:t xml:space="preserve"> Guto Garcia</w:t>
      </w:r>
    </w:p>
    <w:p w14:paraId="6B6095C9" w14:textId="1C34651D" w:rsidR="009A6AC8" w:rsidRPr="00386CA0" w:rsidRDefault="00386CA0" w:rsidP="00386CA0">
      <w:pPr>
        <w:spacing w:before="1"/>
        <w:ind w:left="3969" w:right="-1"/>
        <w:jc w:val="both"/>
        <w:rPr>
          <w:rStyle w:val="nfase"/>
          <w:i w:val="0"/>
          <w:sz w:val="22"/>
        </w:rPr>
      </w:pPr>
      <w:r w:rsidRPr="00386CA0">
        <w:rPr>
          <w:rStyle w:val="nfase"/>
          <w:i w:val="0"/>
          <w:sz w:val="22"/>
        </w:rPr>
        <w:t>AUTORIZA O MUNICÍPIO CRIAR O PROGRAMA MULHER INDEPENDENTE, DESTINADO AO APOIO NA GERAÇÃO DE EMPREGO E RENDA ÀS MULHERES EM SITUAÇÃO DE VIOLÊNCIA</w:t>
      </w:r>
    </w:p>
    <w:p w14:paraId="143AA354" w14:textId="77777777" w:rsidR="009A6AC8" w:rsidRDefault="009A6AC8" w:rsidP="00386CA0">
      <w:pPr>
        <w:spacing w:after="0" w:line="240" w:lineRule="auto"/>
        <w:jc w:val="center"/>
        <w:rPr>
          <w:b/>
          <w:sz w:val="28"/>
          <w:szCs w:val="28"/>
        </w:rPr>
      </w:pPr>
    </w:p>
    <w:p w14:paraId="2B5A83A5" w14:textId="078FFF7F" w:rsidR="009A6AC8" w:rsidRDefault="009A6AC8" w:rsidP="003C16C7">
      <w:pPr>
        <w:jc w:val="both"/>
      </w:pPr>
      <w:r>
        <w:t xml:space="preserve">A </w:t>
      </w:r>
      <w:r>
        <w:rPr>
          <w:b/>
        </w:rPr>
        <w:t>CÂMARA MUNICIPAL DE MACAÉ</w:t>
      </w:r>
      <w:r>
        <w:t>, no uso de suas atribuições legais;</w:t>
      </w:r>
    </w:p>
    <w:p w14:paraId="2932FC11" w14:textId="77777777" w:rsidR="009A6AC8" w:rsidRDefault="009A6AC8" w:rsidP="003C16C7">
      <w:pPr>
        <w:jc w:val="both"/>
        <w:rPr>
          <w:b/>
        </w:rPr>
      </w:pPr>
      <w:r>
        <w:rPr>
          <w:b/>
        </w:rPr>
        <w:t>DELIBERA:</w:t>
      </w:r>
    </w:p>
    <w:p w14:paraId="4B38F90E" w14:textId="388DAD05" w:rsidR="009A6AC8" w:rsidRDefault="009A6AC8" w:rsidP="00386CA0">
      <w:pPr>
        <w:jc w:val="both"/>
      </w:pPr>
      <w:r>
        <w:rPr>
          <w:b/>
        </w:rPr>
        <w:t xml:space="preserve">     </w:t>
      </w:r>
      <w:r w:rsidRPr="003C16C7">
        <w:rPr>
          <w:b/>
        </w:rPr>
        <w:t>Art. 1º</w:t>
      </w:r>
      <w:r w:rsidR="009365BD">
        <w:t xml:space="preserve"> Autoriza </w:t>
      </w:r>
      <w:r w:rsidR="007F0F6B">
        <w:t>o M</w:t>
      </w:r>
      <w:r>
        <w:t>unicípio de Macaé</w:t>
      </w:r>
      <w:r w:rsidR="009365BD">
        <w:t xml:space="preserve"> criar</w:t>
      </w:r>
      <w:r>
        <w:t xml:space="preserve"> o Programa Mulher Independente, destinado ao apoio às mulheres em situação de violência doméstica e familia</w:t>
      </w:r>
      <w:r w:rsidR="00386CA0">
        <w:t>r.</w:t>
      </w:r>
    </w:p>
    <w:p w14:paraId="29FF5DA9" w14:textId="77777777" w:rsidR="00386CA0" w:rsidRDefault="00386CA0" w:rsidP="00386CA0">
      <w:pPr>
        <w:spacing w:after="0" w:line="240" w:lineRule="auto"/>
        <w:ind w:firstLine="709"/>
        <w:jc w:val="both"/>
      </w:pPr>
    </w:p>
    <w:p w14:paraId="4AAA5643" w14:textId="0DAA4BDB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Parágrafo único</w:t>
      </w:r>
      <w:r>
        <w:t xml:space="preserve">. O </w:t>
      </w:r>
      <w:r w:rsidR="009365BD">
        <w:t>Programa Mulher Independente terá</w:t>
      </w:r>
      <w:r>
        <w:t xml:space="preserve"> como objetivo desenvolver e fortalecer ações voltadas à promoção da autonomia financeira das mulheres em situação de violência doméstica e familiar, promovendo medidas de qualificação profissional, de geração de emprego e renda e de inserção no mercado</w:t>
      </w:r>
      <w:r>
        <w:rPr>
          <w:spacing w:val="-29"/>
        </w:rPr>
        <w:t xml:space="preserve"> </w:t>
      </w:r>
      <w:r>
        <w:t>de trabalho.</w:t>
      </w:r>
    </w:p>
    <w:p w14:paraId="05A8DA89" w14:textId="77777777" w:rsidR="00386CA0" w:rsidRDefault="00386CA0" w:rsidP="00386CA0">
      <w:pPr>
        <w:spacing w:after="0" w:line="240" w:lineRule="auto"/>
        <w:ind w:firstLine="709"/>
        <w:jc w:val="both"/>
      </w:pPr>
    </w:p>
    <w:p w14:paraId="46E37C06" w14:textId="77777777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Art. 2º</w:t>
      </w:r>
      <w:r>
        <w:t xml:space="preserve"> São diretrizes do Programa Mulher Independente: </w:t>
      </w:r>
    </w:p>
    <w:p w14:paraId="2481464B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16D4A317" w14:textId="5427740B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</w:t>
      </w:r>
      <w:r>
        <w:t xml:space="preserve"> </w:t>
      </w:r>
      <w:r w:rsidR="003C16C7">
        <w:t xml:space="preserve">– </w:t>
      </w:r>
      <w:proofErr w:type="gramStart"/>
      <w:r>
        <w:t>oferta</w:t>
      </w:r>
      <w:proofErr w:type="gramEnd"/>
      <w:r>
        <w:t xml:space="preserve"> de condições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autonomia</w:t>
      </w:r>
      <w:r>
        <w:rPr>
          <w:spacing w:val="-11"/>
        </w:rPr>
        <w:t xml:space="preserve"> </w:t>
      </w:r>
      <w:r>
        <w:t>financeira,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qualificação</w:t>
      </w:r>
      <w:r>
        <w:rPr>
          <w:spacing w:val="-8"/>
        </w:rPr>
        <w:t xml:space="preserve"> </w:t>
      </w:r>
      <w:r>
        <w:t xml:space="preserve">profissional, de geração de emprego e renda e intermediação de mão de obra; </w:t>
      </w:r>
    </w:p>
    <w:p w14:paraId="0CB40FE6" w14:textId="76C9127A" w:rsidR="00604CCD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II</w:t>
      </w:r>
      <w:r>
        <w:t xml:space="preserve"> </w:t>
      </w:r>
      <w:r w:rsidR="00A6541F">
        <w:t>–</w:t>
      </w:r>
      <w:r>
        <w:t xml:space="preserve"> capacitação e sensibilização permanentes dos servidores públicos para a oferta de atendimento qualificado e humanizado </w:t>
      </w:r>
      <w:r w:rsidR="0086622A">
        <w:t xml:space="preserve">às </w:t>
      </w:r>
      <w:r>
        <w:t xml:space="preserve">mulheres em situação de violência doméstica e familiar, observados os princípios da dignidade da pessoa humana, da igualdade e da não </w:t>
      </w:r>
      <w:proofErr w:type="spellStart"/>
      <w:r>
        <w:t>revitimização</w:t>
      </w:r>
      <w:proofErr w:type="spellEnd"/>
      <w:r>
        <w:t xml:space="preserve">; </w:t>
      </w:r>
    </w:p>
    <w:p w14:paraId="6321D443" w14:textId="3CA24416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II</w:t>
      </w:r>
      <w:r>
        <w:t xml:space="preserve">I </w:t>
      </w:r>
      <w:r w:rsidR="00A6541F">
        <w:t>–</w:t>
      </w:r>
      <w:r>
        <w:t xml:space="preserve"> acesso a atividades ocupacionais e </w:t>
      </w:r>
      <w:r w:rsidR="0086622A">
        <w:t>a</w:t>
      </w:r>
      <w:r>
        <w:t xml:space="preserve"> renda, por meio da oferta de qualificação</w:t>
      </w:r>
      <w:r>
        <w:rPr>
          <w:spacing w:val="-1"/>
        </w:rPr>
        <w:t xml:space="preserve"> </w:t>
      </w:r>
      <w:r>
        <w:t>profissional.</w:t>
      </w:r>
    </w:p>
    <w:p w14:paraId="39D46707" w14:textId="77777777" w:rsidR="00386CA0" w:rsidRDefault="00386CA0" w:rsidP="00386CA0">
      <w:pPr>
        <w:spacing w:after="0" w:line="240" w:lineRule="auto"/>
        <w:ind w:firstLine="709"/>
        <w:jc w:val="both"/>
      </w:pPr>
    </w:p>
    <w:p w14:paraId="133C5F25" w14:textId="77777777" w:rsidR="00604CCD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 xml:space="preserve">Art. 3° </w:t>
      </w:r>
      <w:r>
        <w:t xml:space="preserve">O Programa Mulher Independente consistirá em: </w:t>
      </w:r>
    </w:p>
    <w:p w14:paraId="0E72816B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33F5A163" w14:textId="7640D349" w:rsidR="00604CCD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 xml:space="preserve">I </w:t>
      </w:r>
      <w:r w:rsidR="00A6541F">
        <w:t>–</w:t>
      </w:r>
      <w:r>
        <w:t xml:space="preserve"> </w:t>
      </w:r>
      <w:proofErr w:type="gramStart"/>
      <w:r>
        <w:t>mobilizar</w:t>
      </w:r>
      <w:proofErr w:type="gramEnd"/>
      <w:r>
        <w:t xml:space="preserve"> empresas para disponibilização de vagas de contratação e oportunidades de trabalho para as mulheres em situação de violência doméstica e familiar; </w:t>
      </w:r>
    </w:p>
    <w:p w14:paraId="539EE47D" w14:textId="1FD460A7" w:rsidR="00604CCD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II</w:t>
      </w:r>
      <w:r>
        <w:t xml:space="preserve"> </w:t>
      </w:r>
      <w:r w:rsidR="00A6541F">
        <w:t>–</w:t>
      </w:r>
      <w:r>
        <w:t xml:space="preserve"> criar e atualizar banco de dados de empresas interessadas e as vagas disponibilizadas por estas; </w:t>
      </w:r>
    </w:p>
    <w:p w14:paraId="39A57832" w14:textId="7B4CE03D" w:rsidR="00604CCD" w:rsidRDefault="009A6AC8" w:rsidP="00386CA0">
      <w:pPr>
        <w:spacing w:after="0" w:line="240" w:lineRule="auto"/>
        <w:ind w:firstLine="709"/>
        <w:jc w:val="both"/>
        <w:rPr>
          <w:spacing w:val="-14"/>
        </w:rPr>
      </w:pPr>
      <w:r w:rsidRPr="003C16C7">
        <w:rPr>
          <w:b/>
        </w:rPr>
        <w:t>III</w:t>
      </w:r>
      <w:r>
        <w:t xml:space="preserve"> </w:t>
      </w:r>
      <w:r w:rsidR="00A6541F">
        <w:t>–</w:t>
      </w:r>
      <w:r>
        <w:t xml:space="preserve"> encaminhar mulheres em situação de violência doméstica e familiar para vagas de emprego</w:t>
      </w:r>
      <w:r>
        <w:rPr>
          <w:spacing w:val="-16"/>
        </w:rPr>
        <w:t xml:space="preserve"> </w:t>
      </w:r>
      <w:r>
        <w:t>disponíveis</w:t>
      </w:r>
      <w:r>
        <w:rPr>
          <w:spacing w:val="-12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banco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dados;</w:t>
      </w:r>
      <w:r>
        <w:rPr>
          <w:spacing w:val="-14"/>
        </w:rPr>
        <w:t xml:space="preserve"> </w:t>
      </w:r>
    </w:p>
    <w:p w14:paraId="6AADEBEA" w14:textId="6A202DA4" w:rsidR="00604CCD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IV</w:t>
      </w:r>
      <w:r>
        <w:rPr>
          <w:spacing w:val="-15"/>
        </w:rPr>
        <w:t xml:space="preserve"> </w:t>
      </w:r>
      <w:r w:rsidR="00A6541F">
        <w:t>–</w:t>
      </w:r>
      <w:r>
        <w:rPr>
          <w:spacing w:val="-14"/>
        </w:rPr>
        <w:t xml:space="preserve"> </w:t>
      </w:r>
      <w:r>
        <w:t>orientar</w:t>
      </w:r>
      <w:r>
        <w:rPr>
          <w:spacing w:val="-18"/>
        </w:rPr>
        <w:t xml:space="preserve"> </w:t>
      </w:r>
      <w:r>
        <w:t>mulheres</w:t>
      </w:r>
      <w:r>
        <w:rPr>
          <w:spacing w:val="-15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situação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violência doméstica e familiar quanto aos seus direitos e oportunidades; </w:t>
      </w:r>
    </w:p>
    <w:p w14:paraId="5486706A" w14:textId="2DCFE380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V</w:t>
      </w:r>
      <w:r>
        <w:t xml:space="preserve"> </w:t>
      </w:r>
      <w:r w:rsidR="00A6541F">
        <w:t>–</w:t>
      </w:r>
      <w:r>
        <w:t xml:space="preserve"> incluir mulheres em situação de violência doméstica e familiar em atividades ocupacionais remuneradas e serviços de capacitação profissional pelos órgãos municipais ou por entidades conveniadas.</w:t>
      </w:r>
    </w:p>
    <w:p w14:paraId="59DB9500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17944D8A" w14:textId="77777777" w:rsidR="00604CCD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Art.</w:t>
      </w:r>
      <w:r w:rsidRPr="003C16C7">
        <w:rPr>
          <w:b/>
          <w:spacing w:val="-6"/>
        </w:rPr>
        <w:t xml:space="preserve"> </w:t>
      </w:r>
      <w:r w:rsidRPr="003C16C7">
        <w:rPr>
          <w:b/>
        </w:rPr>
        <w:t>4º</w:t>
      </w:r>
      <w:r w:rsidRPr="003C16C7">
        <w:rPr>
          <w:b/>
          <w:spacing w:val="-3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Mulher</w:t>
      </w:r>
      <w:r>
        <w:rPr>
          <w:spacing w:val="-3"/>
        </w:rPr>
        <w:t xml:space="preserve"> </w:t>
      </w:r>
      <w:r>
        <w:t>Independente:</w:t>
      </w:r>
    </w:p>
    <w:p w14:paraId="067E83F6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602D0ABC" w14:textId="17024EA8" w:rsidR="00604CCD" w:rsidRDefault="0086622A" w:rsidP="00386CA0">
      <w:pPr>
        <w:spacing w:after="0" w:line="240" w:lineRule="auto"/>
        <w:ind w:firstLine="709"/>
        <w:jc w:val="both"/>
      </w:pPr>
      <w:r w:rsidRPr="003C16C7">
        <w:rPr>
          <w:b/>
        </w:rPr>
        <w:t>I</w:t>
      </w:r>
      <w:r>
        <w:t xml:space="preserve"> – </w:t>
      </w:r>
      <w:proofErr w:type="gramStart"/>
      <w:r w:rsidR="009A6AC8">
        <w:t>ter</w:t>
      </w:r>
      <w:proofErr w:type="gramEnd"/>
      <w:r>
        <w:t xml:space="preserve"> </w:t>
      </w:r>
      <w:r w:rsidR="009A6AC8">
        <w:t xml:space="preserve">idade igual ou superior a 16 (dezesseis) anos; </w:t>
      </w:r>
    </w:p>
    <w:p w14:paraId="4DBDE8CB" w14:textId="2A2F4904" w:rsidR="00604CCD" w:rsidRDefault="009A6AC8" w:rsidP="00386CA0">
      <w:pPr>
        <w:spacing w:after="0" w:line="240" w:lineRule="auto"/>
        <w:ind w:firstLine="709"/>
        <w:jc w:val="both"/>
        <w:rPr>
          <w:spacing w:val="19"/>
        </w:rPr>
      </w:pPr>
      <w:r w:rsidRPr="003C16C7">
        <w:rPr>
          <w:b/>
        </w:rPr>
        <w:t>II</w:t>
      </w:r>
      <w:r w:rsidR="0086622A">
        <w:t xml:space="preserve"> – </w:t>
      </w:r>
      <w:proofErr w:type="gramStart"/>
      <w:r>
        <w:t>ser</w:t>
      </w:r>
      <w:proofErr w:type="gramEnd"/>
      <w:r w:rsidR="0086622A">
        <w:t xml:space="preserve"> </w:t>
      </w:r>
      <w:r>
        <w:t>residente e domiciliada no Município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 w:rsidR="00277290">
        <w:t>Macaé</w:t>
      </w:r>
      <w:r>
        <w:t>;</w:t>
      </w:r>
      <w:r>
        <w:rPr>
          <w:spacing w:val="19"/>
        </w:rPr>
        <w:t xml:space="preserve"> </w:t>
      </w:r>
    </w:p>
    <w:p w14:paraId="3F1D26E7" w14:textId="18A71B51" w:rsidR="00604CCD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III</w:t>
      </w:r>
      <w:r w:rsidR="0086622A">
        <w:t xml:space="preserve"> – </w:t>
      </w:r>
      <w:r>
        <w:t>estar</w:t>
      </w:r>
      <w:r w:rsidR="0086622A">
        <w:t xml:space="preserve"> </w:t>
      </w:r>
      <w:r>
        <w:t>em</w:t>
      </w:r>
      <w:r>
        <w:rPr>
          <w:spacing w:val="17"/>
        </w:rPr>
        <w:t xml:space="preserve"> </w:t>
      </w:r>
      <w:r>
        <w:t>situação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violência</w:t>
      </w:r>
      <w:r>
        <w:rPr>
          <w:spacing w:val="18"/>
        </w:rPr>
        <w:t xml:space="preserve"> </w:t>
      </w:r>
      <w:r>
        <w:t>doméstica;</w:t>
      </w:r>
    </w:p>
    <w:p w14:paraId="1EB705F8" w14:textId="7613CBB6" w:rsidR="0086622A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IV</w:t>
      </w:r>
      <w:r>
        <w:rPr>
          <w:spacing w:val="18"/>
        </w:rPr>
        <w:t xml:space="preserve"> </w:t>
      </w:r>
      <w:r w:rsidR="00604CCD">
        <w:t>–</w:t>
      </w:r>
      <w:r>
        <w:rPr>
          <w:spacing w:val="19"/>
        </w:rPr>
        <w:t xml:space="preserve"> </w:t>
      </w:r>
      <w:r>
        <w:t>apresentar</w:t>
      </w:r>
      <w:r w:rsidR="0086622A">
        <w:t xml:space="preserve"> dependência financeira do agressor; </w:t>
      </w:r>
    </w:p>
    <w:p w14:paraId="6E6CC066" w14:textId="035D329B" w:rsidR="0086622A" w:rsidRDefault="0086622A" w:rsidP="00386CA0">
      <w:pPr>
        <w:spacing w:after="0" w:line="240" w:lineRule="auto"/>
        <w:ind w:firstLine="709"/>
        <w:jc w:val="both"/>
        <w:rPr>
          <w:spacing w:val="55"/>
        </w:rPr>
      </w:pPr>
      <w:r w:rsidRPr="003C16C7">
        <w:rPr>
          <w:b/>
        </w:rPr>
        <w:t xml:space="preserve">V </w:t>
      </w:r>
      <w:r>
        <w:t>– não estar inserida no mercado de trabalho;</w:t>
      </w:r>
      <w:r>
        <w:rPr>
          <w:spacing w:val="55"/>
        </w:rPr>
        <w:t xml:space="preserve"> </w:t>
      </w:r>
    </w:p>
    <w:p w14:paraId="5D1E09EE" w14:textId="0BCCF395" w:rsidR="0086622A" w:rsidRDefault="0086622A" w:rsidP="00386CA0">
      <w:pPr>
        <w:spacing w:after="0" w:line="240" w:lineRule="auto"/>
        <w:ind w:firstLine="709"/>
        <w:jc w:val="both"/>
      </w:pPr>
      <w:r w:rsidRPr="003C16C7">
        <w:rPr>
          <w:b/>
        </w:rPr>
        <w:t>VI</w:t>
      </w:r>
      <w:r>
        <w:t xml:space="preserve"> – ter realizado denúncia contra o agressor; </w:t>
      </w:r>
    </w:p>
    <w:p w14:paraId="59FE5EE0" w14:textId="750DAFE1" w:rsidR="009A6AC8" w:rsidRDefault="0086622A" w:rsidP="00386CA0">
      <w:pPr>
        <w:spacing w:after="0" w:line="240" w:lineRule="auto"/>
        <w:ind w:firstLine="709"/>
        <w:jc w:val="both"/>
      </w:pPr>
      <w:r w:rsidRPr="003C16C7">
        <w:rPr>
          <w:b/>
        </w:rPr>
        <w:t xml:space="preserve">VII </w:t>
      </w:r>
      <w:r>
        <w:t>– ter encaminhamento do Juizado da Violência Doméstica e Familiar de Macaé, Delegacia da Mulher ou órgãos afins.</w:t>
      </w:r>
    </w:p>
    <w:p w14:paraId="3E991FE7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2D891146" w14:textId="540CBF05" w:rsidR="00604CCD" w:rsidRDefault="009A6AC8" w:rsidP="00386CA0">
      <w:pPr>
        <w:spacing w:after="0" w:line="240" w:lineRule="auto"/>
        <w:ind w:firstLine="709"/>
        <w:jc w:val="both"/>
        <w:rPr>
          <w:spacing w:val="-4"/>
        </w:rPr>
      </w:pPr>
      <w:r w:rsidRPr="003C16C7">
        <w:rPr>
          <w:b/>
        </w:rPr>
        <w:t>Art.</w:t>
      </w:r>
      <w:r w:rsidRPr="003C16C7">
        <w:rPr>
          <w:b/>
          <w:spacing w:val="-11"/>
        </w:rPr>
        <w:t xml:space="preserve"> </w:t>
      </w:r>
      <w:r w:rsidRPr="003C16C7">
        <w:rPr>
          <w:b/>
        </w:rPr>
        <w:t>5º</w:t>
      </w:r>
      <w:r w:rsidRPr="003C16C7">
        <w:rPr>
          <w:b/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vagas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emprego</w:t>
      </w:r>
      <w:r>
        <w:rPr>
          <w:spacing w:val="-12"/>
        </w:rPr>
        <w:t xml:space="preserve"> </w:t>
      </w:r>
      <w:r>
        <w:t>destinadas</w:t>
      </w:r>
      <w:r>
        <w:rPr>
          <w:spacing w:val="-8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mulheres</w:t>
      </w:r>
      <w:r>
        <w:rPr>
          <w:spacing w:val="-10"/>
        </w:rPr>
        <w:t xml:space="preserve"> </w:t>
      </w:r>
      <w:r>
        <w:t>vítimas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violên</w:t>
      </w:r>
      <w:r w:rsidR="007F0F6B">
        <w:t>cia doméstica deverão i</w:t>
      </w:r>
      <w:r>
        <w:t>nstituir, no âmbito municipal, o Programa Mulher Independente, destinado ao apoio na geração de emprego e renda às mulheres em situação de violência</w:t>
      </w:r>
      <w:r>
        <w:rPr>
          <w:spacing w:val="-6"/>
        </w:rPr>
        <w:t xml:space="preserve"> </w:t>
      </w:r>
      <w:r>
        <w:t>doméstica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familiar.</w:t>
      </w:r>
      <w:r>
        <w:rPr>
          <w:spacing w:val="-4"/>
        </w:rPr>
        <w:t xml:space="preserve"> </w:t>
      </w:r>
      <w:r w:rsidR="00277290">
        <w:rPr>
          <w:spacing w:val="-4"/>
        </w:rPr>
        <w:t>E ter</w:t>
      </w:r>
      <w:r>
        <w:rPr>
          <w:spacing w:val="-4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requisitos:</w:t>
      </w:r>
      <w:r>
        <w:rPr>
          <w:spacing w:val="-4"/>
        </w:rPr>
        <w:t xml:space="preserve"> </w:t>
      </w:r>
    </w:p>
    <w:p w14:paraId="1369A8DA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06854C56" w14:textId="2B659256" w:rsidR="00604CCD" w:rsidRDefault="009A6AC8" w:rsidP="00386CA0">
      <w:pPr>
        <w:spacing w:after="0" w:line="240" w:lineRule="auto"/>
        <w:ind w:firstLine="709"/>
        <w:jc w:val="both"/>
      </w:pPr>
      <w:r w:rsidRPr="00A6541F">
        <w:rPr>
          <w:b/>
        </w:rPr>
        <w:t>I</w:t>
      </w:r>
      <w:r>
        <w:rPr>
          <w:spacing w:val="-3"/>
        </w:rPr>
        <w:t xml:space="preserve"> </w:t>
      </w:r>
      <w:r w:rsidR="00A6541F">
        <w:t xml:space="preserve">– </w:t>
      </w:r>
      <w:proofErr w:type="gramStart"/>
      <w:r>
        <w:t>oportunidades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trabalho que propiciem autonomia financeira; </w:t>
      </w:r>
    </w:p>
    <w:p w14:paraId="0E8A8B86" w14:textId="41497616" w:rsidR="009A6AC8" w:rsidRDefault="009A6AC8" w:rsidP="00386CA0">
      <w:pPr>
        <w:spacing w:after="0" w:line="240" w:lineRule="auto"/>
        <w:ind w:firstLine="709"/>
        <w:jc w:val="both"/>
      </w:pPr>
      <w:r w:rsidRPr="00A6541F">
        <w:rPr>
          <w:b/>
        </w:rPr>
        <w:t>II</w:t>
      </w:r>
      <w:r>
        <w:t xml:space="preserve"> </w:t>
      </w:r>
      <w:r w:rsidR="00A6541F">
        <w:t>–</w:t>
      </w:r>
      <w:r>
        <w:t xml:space="preserve"> a empresa deve se comprometer em manter o sigilo da situação da</w:t>
      </w:r>
      <w:r>
        <w:rPr>
          <w:spacing w:val="-3"/>
        </w:rPr>
        <w:t xml:space="preserve"> </w:t>
      </w:r>
      <w:r>
        <w:t>mulher.</w:t>
      </w:r>
    </w:p>
    <w:p w14:paraId="577F750E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5ACFF5FD" w14:textId="5F27444B" w:rsidR="009B7F37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Art. 6º</w:t>
      </w:r>
      <w:r>
        <w:t xml:space="preserve"> O Programa Mulher Independente será operacionalizado</w:t>
      </w:r>
      <w:r w:rsidR="007F0F6B">
        <w:t xml:space="preserve"> por critérios definidos</w:t>
      </w:r>
      <w:r w:rsidR="009B7F37">
        <w:t xml:space="preserve"> pelo Chefe do Poder Executivo por meio de Decreto Municipal</w:t>
      </w:r>
      <w:r>
        <w:t>.</w:t>
      </w:r>
    </w:p>
    <w:p w14:paraId="4FBA8D53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5E59984C" w14:textId="281ECF9E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Parágrafo único</w:t>
      </w:r>
      <w:r>
        <w:t xml:space="preserve">. Compete ao Poder Executivo: </w:t>
      </w:r>
    </w:p>
    <w:p w14:paraId="42CC90EE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2F78F835" w14:textId="367BEE2D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</w:t>
      </w:r>
      <w:r>
        <w:t xml:space="preserve"> </w:t>
      </w:r>
      <w:r w:rsidR="003C16C7">
        <w:t>–</w:t>
      </w:r>
      <w:r>
        <w:t xml:space="preserve"> </w:t>
      </w:r>
      <w:proofErr w:type="gramStart"/>
      <w:r>
        <w:t>auxiliar</w:t>
      </w:r>
      <w:proofErr w:type="gramEnd"/>
      <w:r>
        <w:t xml:space="preserve"> o planejamento e gerenciamento das atividades de implantação do Programa Mulher Independente; </w:t>
      </w:r>
    </w:p>
    <w:p w14:paraId="220441B9" w14:textId="32950FCD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 xml:space="preserve">II </w:t>
      </w:r>
      <w:r w:rsidR="003C16C7">
        <w:t>–</w:t>
      </w:r>
      <w:r>
        <w:t xml:space="preserve"> mobilizar as empresas para disponibilizar vagas de contratação e oportunidades de trabalho para as mulheres vítimas de violência e abuso;</w:t>
      </w:r>
    </w:p>
    <w:p w14:paraId="29100B0B" w14:textId="616A9123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 xml:space="preserve">III </w:t>
      </w:r>
      <w:r w:rsidR="003C16C7">
        <w:t>–</w:t>
      </w:r>
      <w:r>
        <w:t xml:space="preserve"> cadastrar as empresas interessadas no banco de dados do Projeto, que será alimentado periodicamente, interligando o cadastro das empresas com as respectivas vagas a serem preenchidas; </w:t>
      </w:r>
    </w:p>
    <w:p w14:paraId="60870EF9" w14:textId="792028B4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IV</w:t>
      </w:r>
      <w:r>
        <w:t xml:space="preserve"> </w:t>
      </w:r>
      <w:r w:rsidR="003C16C7">
        <w:t>–</w:t>
      </w:r>
      <w:r>
        <w:t xml:space="preserve"> realizar o controle das vagas cadastradas no banco de dados, monitorando a quantidade ofertada a fim de garantir o fluxo de encaminhamento das vítimas de violência doméstica às vagas previamente cadastradas; </w:t>
      </w:r>
    </w:p>
    <w:p w14:paraId="3BF7BC5E" w14:textId="15ABC9E2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 xml:space="preserve">V </w:t>
      </w:r>
      <w:r w:rsidR="003C16C7">
        <w:t>–</w:t>
      </w:r>
      <w:r>
        <w:t xml:space="preserve"> atualizar periodicamente as parcerias sobre a lista das vagas disponíveis junto às empresas cadastradas no banco de</w:t>
      </w:r>
      <w:r>
        <w:rPr>
          <w:spacing w:val="-9"/>
        </w:rPr>
        <w:t xml:space="preserve"> </w:t>
      </w:r>
      <w:r>
        <w:t>dados.</w:t>
      </w:r>
    </w:p>
    <w:p w14:paraId="636B6D0F" w14:textId="3DCC3BD0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Art. 7º</w:t>
      </w:r>
      <w:r w:rsidR="003C16C7">
        <w:t xml:space="preserve"> </w:t>
      </w:r>
      <w:r>
        <w:t xml:space="preserve">Fica o Poder Executivo autorizado a firmar convênios para execução do Programa Mulher Independente com os seguintes órgãos: </w:t>
      </w:r>
    </w:p>
    <w:p w14:paraId="62714C25" w14:textId="333F9C6F" w:rsidR="00277290" w:rsidRDefault="009A6AC8" w:rsidP="00386CA0">
      <w:pPr>
        <w:spacing w:after="0" w:line="240" w:lineRule="auto"/>
        <w:ind w:firstLine="709"/>
        <w:jc w:val="both"/>
        <w:rPr>
          <w:spacing w:val="-10"/>
        </w:rPr>
      </w:pPr>
      <w:r w:rsidRPr="003C16C7">
        <w:rPr>
          <w:b/>
        </w:rPr>
        <w:t>I</w:t>
      </w:r>
      <w:r>
        <w:t xml:space="preserve"> </w:t>
      </w:r>
      <w:r w:rsidR="003C16C7">
        <w:t>–</w:t>
      </w:r>
      <w:r>
        <w:t xml:space="preserve"> Delegacia Especializada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Atendimento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Mulher;</w:t>
      </w:r>
      <w:r>
        <w:rPr>
          <w:spacing w:val="-10"/>
        </w:rPr>
        <w:t xml:space="preserve"> </w:t>
      </w:r>
    </w:p>
    <w:p w14:paraId="50509344" w14:textId="6F756837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II</w:t>
      </w:r>
      <w:r>
        <w:rPr>
          <w:spacing w:val="-9"/>
        </w:rPr>
        <w:t xml:space="preserve"> </w:t>
      </w:r>
      <w:r w:rsidR="003C16C7">
        <w:t>–</w:t>
      </w:r>
      <w:r>
        <w:rPr>
          <w:spacing w:val="-12"/>
        </w:rPr>
        <w:t xml:space="preserve"> </w:t>
      </w:r>
      <w:r>
        <w:t>Ministério</w:t>
      </w:r>
      <w:r>
        <w:rPr>
          <w:spacing w:val="-11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 w:rsidR="009B7F37">
        <w:t>Rio de Janeiro</w:t>
      </w:r>
      <w:r>
        <w:t xml:space="preserve">; </w:t>
      </w:r>
    </w:p>
    <w:p w14:paraId="18E5FABA" w14:textId="6A015F70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III</w:t>
      </w:r>
      <w:r>
        <w:t xml:space="preserve"> </w:t>
      </w:r>
      <w:r w:rsidR="003C16C7">
        <w:t>–</w:t>
      </w:r>
      <w:r>
        <w:t xml:space="preserve"> Tribunal de Jus</w:t>
      </w:r>
      <w:r w:rsidR="009B7F37">
        <w:t>tiça do Rio de Janeiro</w:t>
      </w:r>
      <w:r>
        <w:t xml:space="preserve">; </w:t>
      </w:r>
    </w:p>
    <w:p w14:paraId="5EB241A3" w14:textId="7FF59ADA" w:rsidR="00277290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IV</w:t>
      </w:r>
      <w:r>
        <w:t xml:space="preserve"> </w:t>
      </w:r>
      <w:r w:rsidR="003C16C7">
        <w:t>–</w:t>
      </w:r>
      <w:r w:rsidR="009B7F37">
        <w:t xml:space="preserve"> Defensoria Pública do Estado do Rio de Janeiro</w:t>
      </w:r>
      <w:r>
        <w:t xml:space="preserve">; </w:t>
      </w:r>
    </w:p>
    <w:p w14:paraId="26198D79" w14:textId="5F4CC98B" w:rsidR="009B7F37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V</w:t>
      </w:r>
      <w:r>
        <w:t xml:space="preserve"> </w:t>
      </w:r>
      <w:r w:rsidR="003C16C7">
        <w:t>–</w:t>
      </w:r>
      <w:r>
        <w:t xml:space="preserve"> Ordem dos Advogados do B</w:t>
      </w:r>
      <w:r w:rsidR="009B7F37">
        <w:t>rasil (OAB) Subseção de Macaé</w:t>
      </w:r>
      <w:r>
        <w:t xml:space="preserve">. </w:t>
      </w:r>
    </w:p>
    <w:p w14:paraId="3CE0C3E4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3284ED6E" w14:textId="3D5530D3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Parágrafo único</w:t>
      </w:r>
      <w:r>
        <w:t>. O convênio de que trata o caput tem como finalidade fortalecer a rede de atendimento à mulher vítima de violência doméstica e familiar, oferecendo recomendação e encaminhamento para que as vítimas sejam atendidas pelos serviços do</w:t>
      </w:r>
      <w:r>
        <w:rPr>
          <w:spacing w:val="-3"/>
        </w:rPr>
        <w:t xml:space="preserve"> </w:t>
      </w:r>
      <w:r>
        <w:t>município.</w:t>
      </w:r>
    </w:p>
    <w:p w14:paraId="15C7DBF8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6C0E2B14" w14:textId="77777777" w:rsidR="009A6AC8" w:rsidRDefault="009A6AC8" w:rsidP="00386CA0">
      <w:pPr>
        <w:spacing w:after="0" w:line="240" w:lineRule="auto"/>
        <w:ind w:firstLine="709"/>
        <w:jc w:val="both"/>
      </w:pPr>
      <w:r w:rsidRPr="003C16C7">
        <w:rPr>
          <w:b/>
        </w:rPr>
        <w:t>Art. 8º</w:t>
      </w:r>
      <w:r>
        <w:t xml:space="preserve"> Poderá o Executivo firmar convênios de formação, treinamento e sensibilização das empresas apoiadoras do Programa Mulher Independente.</w:t>
      </w:r>
    </w:p>
    <w:p w14:paraId="2F4E8047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550471BE" w14:textId="12CF2E1D" w:rsidR="009B7F37" w:rsidRDefault="009B7F37" w:rsidP="00386CA0">
      <w:pPr>
        <w:spacing w:after="0" w:line="240" w:lineRule="auto"/>
        <w:ind w:firstLine="709"/>
        <w:jc w:val="both"/>
      </w:pPr>
      <w:r w:rsidRPr="003C16C7">
        <w:rPr>
          <w:b/>
        </w:rPr>
        <w:t>Art. 9º</w:t>
      </w:r>
      <w:r>
        <w:t xml:space="preserve"> O Município utilizará dotação orçamentária própria para implementação do programa. </w:t>
      </w:r>
    </w:p>
    <w:p w14:paraId="719BECB2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7F6E08D6" w14:textId="044B9765" w:rsidR="009B7F37" w:rsidRDefault="009B7F37" w:rsidP="00386CA0">
      <w:pPr>
        <w:spacing w:after="0" w:line="240" w:lineRule="auto"/>
        <w:ind w:firstLine="709"/>
        <w:jc w:val="both"/>
      </w:pPr>
      <w:r w:rsidRPr="003C16C7">
        <w:rPr>
          <w:b/>
        </w:rPr>
        <w:t>Art. 10</w:t>
      </w:r>
      <w:r w:rsidR="009A6AC8" w:rsidRPr="003C16C7">
        <w:rPr>
          <w:b/>
        </w:rPr>
        <w:t>º</w:t>
      </w:r>
      <w:r w:rsidR="009A6AC8">
        <w:t xml:space="preserve"> O Poder Executivo regulamentará esta Lei por meio de decreto. </w:t>
      </w:r>
    </w:p>
    <w:p w14:paraId="05D45EC1" w14:textId="77777777" w:rsidR="00386CA0" w:rsidRDefault="00386CA0" w:rsidP="00386CA0">
      <w:pPr>
        <w:spacing w:after="0" w:line="240" w:lineRule="auto"/>
        <w:ind w:firstLine="709"/>
        <w:jc w:val="both"/>
        <w:rPr>
          <w:b/>
        </w:rPr>
      </w:pPr>
    </w:p>
    <w:p w14:paraId="153D1073" w14:textId="1FDCD26F" w:rsidR="009A6AC8" w:rsidRDefault="009B7F37" w:rsidP="00386CA0">
      <w:pPr>
        <w:spacing w:after="0" w:line="240" w:lineRule="auto"/>
        <w:ind w:firstLine="709"/>
        <w:jc w:val="both"/>
      </w:pPr>
      <w:r w:rsidRPr="003C16C7">
        <w:rPr>
          <w:b/>
        </w:rPr>
        <w:t>Art. 11</w:t>
      </w:r>
      <w:r w:rsidR="009A6AC8" w:rsidRPr="003C16C7">
        <w:rPr>
          <w:b/>
        </w:rPr>
        <w:t>º</w:t>
      </w:r>
      <w:r w:rsidR="009A6AC8">
        <w:t xml:space="preserve"> Esta Lei entra em vigor na data de sua publicação</w:t>
      </w:r>
    </w:p>
    <w:p w14:paraId="62ACC086" w14:textId="77777777" w:rsidR="009A6AC8" w:rsidRDefault="009A6AC8" w:rsidP="003C16C7">
      <w:pPr>
        <w:jc w:val="both"/>
      </w:pPr>
    </w:p>
    <w:p w14:paraId="6F76962B" w14:textId="34DDAB20" w:rsidR="00F22176" w:rsidRDefault="001E0A41" w:rsidP="003C16C7">
      <w:pPr>
        <w:jc w:val="center"/>
      </w:pPr>
      <w:r>
        <w:t xml:space="preserve">Sala das Sessões, </w:t>
      </w:r>
      <w:r w:rsidR="00386CA0">
        <w:t xml:space="preserve">17 </w:t>
      </w:r>
      <w:r w:rsidR="00930708">
        <w:t xml:space="preserve">de </w:t>
      </w:r>
      <w:r w:rsidR="009B7F37">
        <w:t>setembro</w:t>
      </w:r>
      <w:r w:rsidR="004B7A91">
        <w:t xml:space="preserve"> de 2021</w:t>
      </w:r>
      <w:r>
        <w:t>.</w:t>
      </w:r>
    </w:p>
    <w:p w14:paraId="0977F3E7" w14:textId="77777777" w:rsidR="00386CA0" w:rsidRDefault="00386CA0" w:rsidP="00386CA0">
      <w:pPr>
        <w:spacing w:after="0"/>
        <w:jc w:val="center"/>
        <w:rPr>
          <w:b/>
        </w:rPr>
      </w:pPr>
    </w:p>
    <w:p w14:paraId="59D49EE9" w14:textId="77777777" w:rsidR="00386CA0" w:rsidRDefault="00386CA0" w:rsidP="00386CA0">
      <w:pPr>
        <w:spacing w:after="0"/>
        <w:jc w:val="center"/>
        <w:rPr>
          <w:b/>
        </w:rPr>
      </w:pPr>
    </w:p>
    <w:p w14:paraId="4CE1411D" w14:textId="77777777" w:rsidR="00386CA0" w:rsidRDefault="00386CA0" w:rsidP="00386CA0">
      <w:pPr>
        <w:spacing w:after="0"/>
        <w:jc w:val="center"/>
        <w:rPr>
          <w:b/>
        </w:rPr>
      </w:pPr>
    </w:p>
    <w:p w14:paraId="336BE4E3" w14:textId="77777777" w:rsidR="004B7A91" w:rsidRPr="00037091" w:rsidRDefault="004B7A91" w:rsidP="00386CA0">
      <w:pPr>
        <w:spacing w:after="0" w:line="240" w:lineRule="auto"/>
        <w:jc w:val="center"/>
        <w:rPr>
          <w:b/>
        </w:rPr>
      </w:pPr>
      <w:r w:rsidRPr="00037091">
        <w:rPr>
          <w:b/>
        </w:rPr>
        <w:t>Carlos Augusto Garcia</w:t>
      </w:r>
      <w:r w:rsidR="005B42D2" w:rsidRPr="00037091">
        <w:rPr>
          <w:b/>
        </w:rPr>
        <w:t xml:space="preserve"> Assis</w:t>
      </w:r>
    </w:p>
    <w:p w14:paraId="4D389648" w14:textId="77777777" w:rsidR="00F22176" w:rsidRPr="00037091" w:rsidRDefault="004B7A91" w:rsidP="00386CA0">
      <w:pPr>
        <w:spacing w:after="0" w:line="240" w:lineRule="auto"/>
        <w:jc w:val="center"/>
        <w:rPr>
          <w:b/>
        </w:rPr>
      </w:pPr>
      <w:r w:rsidRPr="00037091">
        <w:rPr>
          <w:b/>
        </w:rPr>
        <w:t>Vereador Autor</w:t>
      </w:r>
    </w:p>
    <w:p w14:paraId="100B02F7" w14:textId="77777777" w:rsidR="00A6541F" w:rsidRDefault="00A6541F" w:rsidP="00386CA0">
      <w:pPr>
        <w:spacing w:after="0" w:line="240" w:lineRule="auto"/>
        <w:jc w:val="center"/>
      </w:pPr>
    </w:p>
    <w:p w14:paraId="0073CE50" w14:textId="77777777" w:rsidR="007F0F6B" w:rsidRDefault="007F0F6B" w:rsidP="00386CA0">
      <w:pPr>
        <w:spacing w:line="240" w:lineRule="auto"/>
        <w:jc w:val="center"/>
      </w:pPr>
    </w:p>
    <w:p w14:paraId="0EEA1C61" w14:textId="77777777" w:rsidR="00F22176" w:rsidRDefault="001E0A41" w:rsidP="00386CA0">
      <w:pPr>
        <w:rPr>
          <w:b/>
        </w:rPr>
      </w:pPr>
      <w:r>
        <w:rPr>
          <w:b/>
        </w:rPr>
        <w:t>JUSTIFICATIVA:</w:t>
      </w:r>
    </w:p>
    <w:p w14:paraId="725143C7" w14:textId="1834B197" w:rsidR="00950B09" w:rsidRDefault="002949C5" w:rsidP="0086622A">
      <w:pPr>
        <w:rPr>
          <w:lang w:eastAsia="zh-CN"/>
        </w:rPr>
      </w:pPr>
      <w:r>
        <w:tab/>
      </w:r>
      <w:r w:rsidR="007F0F6B">
        <w:rPr>
          <w:lang w:eastAsia="zh-CN"/>
        </w:rPr>
        <w:t>O propósito da presente lei é trazer mais proteção para as mulheres que estiverem em situação de violência doméstica, sendo mais um instrumento para que o Poder Público possa proteger a mulher em estado vulnerável.</w:t>
      </w:r>
    </w:p>
    <w:p w14:paraId="3E29C670" w14:textId="49391004" w:rsidR="007F0F6B" w:rsidRDefault="007F0F6B" w:rsidP="007F0F6B">
      <w:pPr>
        <w:ind w:firstLine="420"/>
        <w:rPr>
          <w:lang w:eastAsia="zh-CN"/>
        </w:rPr>
      </w:pPr>
      <w:r>
        <w:rPr>
          <w:lang w:eastAsia="zh-CN"/>
        </w:rPr>
        <w:t>A diferença do presente projeto de lei é o atendimento em conjunto com a violência doméstica e suas medidas protetivas, muitas das vezes as mulheres por estarem dependente economicamente dos seus cônjuges, não fazem denúncia e vivem em total estado de inferioridade, baixo estima e da própria agressão física e psíquica.</w:t>
      </w:r>
    </w:p>
    <w:p w14:paraId="2D283F66" w14:textId="086FF7FE" w:rsidR="007F0F6B" w:rsidRDefault="007F0F6B" w:rsidP="007F0F6B">
      <w:pPr>
        <w:ind w:firstLine="420"/>
        <w:rPr>
          <w:lang w:eastAsia="zh-CN"/>
        </w:rPr>
      </w:pPr>
      <w:r>
        <w:rPr>
          <w:lang w:eastAsia="zh-CN"/>
        </w:rPr>
        <w:t xml:space="preserve"> Sendo assim coto com o apoio de meus pa</w:t>
      </w:r>
      <w:r w:rsidR="000F4D56">
        <w:rPr>
          <w:lang w:eastAsia="zh-CN"/>
        </w:rPr>
        <w:t>res para podermos colocar em prá</w:t>
      </w:r>
      <w:r>
        <w:rPr>
          <w:lang w:eastAsia="zh-CN"/>
        </w:rPr>
        <w:t>tica este importante programa de proteção a violência doméstica</w:t>
      </w:r>
      <w:r w:rsidR="000F4D56">
        <w:rPr>
          <w:lang w:eastAsia="zh-CN"/>
        </w:rPr>
        <w:t xml:space="preserve"> no âmbito familiar, aprovando o PLL.</w:t>
      </w:r>
    </w:p>
    <w:sectPr w:rsidR="007F0F6B" w:rsidSect="004B1633">
      <w:headerReference w:type="default" r:id="rId7"/>
      <w:footerReference w:type="default" r:id="rId8"/>
      <w:pgSz w:w="11907" w:h="1683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A732C" w14:textId="77777777" w:rsidR="00633884" w:rsidRDefault="00633884">
      <w:pPr>
        <w:spacing w:after="0" w:line="240" w:lineRule="auto"/>
      </w:pPr>
      <w:r>
        <w:separator/>
      </w:r>
    </w:p>
  </w:endnote>
  <w:endnote w:type="continuationSeparator" w:id="0">
    <w:p w14:paraId="655F28A7" w14:textId="77777777" w:rsidR="00633884" w:rsidRDefault="0063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D0C2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330A7EC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</w:t>
    </w:r>
    <w:proofErr w:type="spellStart"/>
    <w:r>
      <w:rPr>
        <w:rFonts w:ascii="Verdana" w:hAnsi="Verdana"/>
        <w:sz w:val="16"/>
        <w:szCs w:val="16"/>
      </w:rPr>
      <w:t>Christino</w:t>
    </w:r>
    <w:proofErr w:type="spellEnd"/>
    <w:r>
      <w:rPr>
        <w:rFonts w:ascii="Verdana" w:hAnsi="Verdana"/>
        <w:sz w:val="16"/>
        <w:szCs w:val="16"/>
      </w:rPr>
      <w:t xml:space="preserve"> José da Silva Júnior, s/n. Virgem Santa</w:t>
    </w:r>
  </w:p>
  <w:p w14:paraId="2CA6F5E8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1C3491C9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7ACABEAC" w14:textId="4E7048FD" w:rsidR="00F22176" w:rsidRDefault="001E0A41" w:rsidP="00386CA0">
    <w:pPr>
      <w:pStyle w:val="Cabealho"/>
      <w:spacing w:after="0" w:line="240" w:lineRule="auto"/>
      <w:jc w:val="center"/>
      <w:rPr>
        <w:rStyle w:val="Hyperlink"/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0C3F0F3C" w14:textId="77777777" w:rsidR="00386CA0" w:rsidRDefault="00386CA0" w:rsidP="00386CA0">
    <w:pPr>
      <w:pStyle w:val="Cabealho"/>
      <w:spacing w:after="0" w:line="240" w:lineRule="auto"/>
      <w:jc w:val="center"/>
      <w:rPr>
        <w:rStyle w:val="Hyperlink"/>
        <w:rFonts w:ascii="Verdana" w:hAnsi="Verdana"/>
        <w:sz w:val="16"/>
        <w:szCs w:val="16"/>
      </w:rPr>
    </w:pPr>
  </w:p>
  <w:p w14:paraId="54331438" w14:textId="77777777" w:rsidR="00386CA0" w:rsidRDefault="00386CA0" w:rsidP="00386CA0">
    <w:pPr>
      <w:pStyle w:val="Cabealho"/>
      <w:spacing w:after="0" w:line="240" w:lineRule="auto"/>
      <w:jc w:val="center"/>
      <w:rPr>
        <w:rStyle w:val="Hyperlink"/>
        <w:rFonts w:ascii="Verdana" w:hAnsi="Verdana"/>
        <w:sz w:val="16"/>
        <w:szCs w:val="16"/>
      </w:rPr>
    </w:pPr>
  </w:p>
  <w:p w14:paraId="469B77EB" w14:textId="77777777" w:rsidR="00386CA0" w:rsidRDefault="00386CA0" w:rsidP="00386CA0">
    <w:pPr>
      <w:pStyle w:val="Cabealho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1585A" w14:textId="77777777" w:rsidR="00633884" w:rsidRDefault="00633884">
      <w:pPr>
        <w:spacing w:after="0" w:line="240" w:lineRule="auto"/>
      </w:pPr>
      <w:r>
        <w:separator/>
      </w:r>
    </w:p>
  </w:footnote>
  <w:footnote w:type="continuationSeparator" w:id="0">
    <w:p w14:paraId="299E6B0C" w14:textId="77777777" w:rsidR="00633884" w:rsidRDefault="0063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ADDE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114300" distR="114300" wp14:anchorId="4DEB4319" wp14:editId="5579FA8F">
          <wp:extent cx="589915" cy="539115"/>
          <wp:effectExtent l="0" t="0" r="635" b="1333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915" cy="53911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  <w:p w14:paraId="47A9FB75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F20A13A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01D6133A" w14:textId="77777777" w:rsidR="00F22176" w:rsidRDefault="001E0A41" w:rsidP="00386CA0">
    <w:pPr>
      <w:pStyle w:val="Cabealho"/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0CAC53CB" w14:textId="77777777" w:rsidR="00F22176" w:rsidRPr="00821BBB" w:rsidRDefault="001E0A41" w:rsidP="00386CA0">
    <w:pPr>
      <w:pStyle w:val="Cabealho"/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759C84"/>
    <w:rsid w:val="DD7F3CA1"/>
    <w:rsid w:val="F9759C84"/>
    <w:rsid w:val="FEF91845"/>
    <w:rsid w:val="00017CC4"/>
    <w:rsid w:val="00037091"/>
    <w:rsid w:val="00054FAD"/>
    <w:rsid w:val="00061DBF"/>
    <w:rsid w:val="00095BE7"/>
    <w:rsid w:val="000F4D56"/>
    <w:rsid w:val="001133DA"/>
    <w:rsid w:val="00127138"/>
    <w:rsid w:val="001E0A41"/>
    <w:rsid w:val="001E404F"/>
    <w:rsid w:val="00277290"/>
    <w:rsid w:val="002949C5"/>
    <w:rsid w:val="00385B17"/>
    <w:rsid w:val="00386CA0"/>
    <w:rsid w:val="003C16C7"/>
    <w:rsid w:val="00430B3C"/>
    <w:rsid w:val="00450D07"/>
    <w:rsid w:val="004B1633"/>
    <w:rsid w:val="004B7A91"/>
    <w:rsid w:val="004C7B87"/>
    <w:rsid w:val="004F3153"/>
    <w:rsid w:val="004F4716"/>
    <w:rsid w:val="005224EF"/>
    <w:rsid w:val="00530FA7"/>
    <w:rsid w:val="00532E0F"/>
    <w:rsid w:val="0055037A"/>
    <w:rsid w:val="005B42D2"/>
    <w:rsid w:val="005F64B6"/>
    <w:rsid w:val="005F669A"/>
    <w:rsid w:val="00604CCD"/>
    <w:rsid w:val="00633884"/>
    <w:rsid w:val="00684232"/>
    <w:rsid w:val="00694D45"/>
    <w:rsid w:val="006978AB"/>
    <w:rsid w:val="007143F1"/>
    <w:rsid w:val="0076152D"/>
    <w:rsid w:val="00766DC7"/>
    <w:rsid w:val="00794AA2"/>
    <w:rsid w:val="00797A7F"/>
    <w:rsid w:val="007F0F6B"/>
    <w:rsid w:val="007F7EAA"/>
    <w:rsid w:val="00805559"/>
    <w:rsid w:val="00821BBB"/>
    <w:rsid w:val="0086622A"/>
    <w:rsid w:val="0088448A"/>
    <w:rsid w:val="008E6F81"/>
    <w:rsid w:val="00930708"/>
    <w:rsid w:val="00932539"/>
    <w:rsid w:val="009365BD"/>
    <w:rsid w:val="00950B09"/>
    <w:rsid w:val="009972A2"/>
    <w:rsid w:val="009A6AC8"/>
    <w:rsid w:val="009B7F37"/>
    <w:rsid w:val="009C1556"/>
    <w:rsid w:val="00A264E1"/>
    <w:rsid w:val="00A26E20"/>
    <w:rsid w:val="00A44387"/>
    <w:rsid w:val="00A6541F"/>
    <w:rsid w:val="00AD154C"/>
    <w:rsid w:val="00AD6DD6"/>
    <w:rsid w:val="00B12007"/>
    <w:rsid w:val="00BC4DFD"/>
    <w:rsid w:val="00BD3821"/>
    <w:rsid w:val="00C2032B"/>
    <w:rsid w:val="00C37F3C"/>
    <w:rsid w:val="00C62E69"/>
    <w:rsid w:val="00CB5464"/>
    <w:rsid w:val="00D31B8D"/>
    <w:rsid w:val="00D73DBB"/>
    <w:rsid w:val="00DA4341"/>
    <w:rsid w:val="00E10F18"/>
    <w:rsid w:val="00E31DED"/>
    <w:rsid w:val="00F22176"/>
    <w:rsid w:val="00F32F1C"/>
    <w:rsid w:val="00F7587A"/>
    <w:rsid w:val="00FD533E"/>
    <w:rsid w:val="32DF6F3A"/>
    <w:rsid w:val="664EF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D5E5A5"/>
  <w15:docId w15:val="{FBCD6F4B-6497-43B4-BD6B-80A11D27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B1633"/>
    <w:pPr>
      <w:ind w:left="1985"/>
      <w:jc w:val="both"/>
    </w:pPr>
    <w:rPr>
      <w:szCs w:val="20"/>
    </w:rPr>
  </w:style>
  <w:style w:type="paragraph" w:styleId="NormalWeb">
    <w:name w:val="Normal (Web)"/>
    <w:rsid w:val="004B1633"/>
    <w:pPr>
      <w:spacing w:beforeAutospacing="1" w:after="0" w:afterAutospacing="1"/>
    </w:pPr>
    <w:rPr>
      <w:sz w:val="21"/>
      <w:szCs w:val="24"/>
      <w:lang w:val="en-US" w:eastAsia="zh-CN"/>
    </w:rPr>
  </w:style>
  <w:style w:type="paragraph" w:styleId="Cabealho">
    <w:name w:val="header"/>
    <w:basedOn w:val="Normal"/>
    <w:rsid w:val="004B16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4B163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4B1633"/>
    <w:pPr>
      <w:ind w:left="3960"/>
    </w:pPr>
  </w:style>
  <w:style w:type="character" w:styleId="Hyperlink">
    <w:name w:val="Hyperlink"/>
    <w:rsid w:val="004B1633"/>
    <w:rPr>
      <w:color w:val="0563C1"/>
      <w:u w:val="single"/>
    </w:rPr>
  </w:style>
  <w:style w:type="paragraph" w:customStyle="1" w:styleId="Default">
    <w:name w:val="Default"/>
    <w:rsid w:val="004B7A9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7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7587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9A6AC8"/>
    <w:rPr>
      <w:i/>
      <w:iCs/>
    </w:rPr>
  </w:style>
  <w:style w:type="character" w:styleId="Forte">
    <w:name w:val="Strong"/>
    <w:basedOn w:val="Fontepargpadro"/>
    <w:qFormat/>
    <w:rsid w:val="009A6AC8"/>
    <w:rPr>
      <w:b/>
      <w:bCs/>
    </w:rPr>
  </w:style>
  <w:style w:type="paragraph" w:styleId="Corpodetexto">
    <w:name w:val="Body Text"/>
    <w:basedOn w:val="Normal"/>
    <w:link w:val="CorpodetextoChar"/>
    <w:unhideWhenUsed/>
    <w:rsid w:val="009A6AC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6A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gabguto</dc:creator>
  <cp:lastModifiedBy>Gabriel Alegre Silva</cp:lastModifiedBy>
  <cp:revision>4</cp:revision>
  <cp:lastPrinted>2021-03-16T12:38:00Z</cp:lastPrinted>
  <dcterms:created xsi:type="dcterms:W3CDTF">2021-09-13T20:19:00Z</dcterms:created>
  <dcterms:modified xsi:type="dcterms:W3CDTF">2021-09-17T14:51:00Z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