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F9602" w14:textId="77777777" w:rsidR="00A5672B" w:rsidRDefault="00A5672B">
      <w:pPr>
        <w:ind w:left="113" w:hanging="113"/>
        <w:jc w:val="center"/>
        <w:rPr>
          <w:b/>
          <w:sz w:val="24"/>
          <w:szCs w:val="24"/>
        </w:rPr>
      </w:pPr>
    </w:p>
    <w:p w14:paraId="24EFE846" w14:textId="77777777" w:rsidR="005F56E8" w:rsidRDefault="005F56E8">
      <w:pPr>
        <w:ind w:left="113" w:hanging="113"/>
        <w:jc w:val="center"/>
        <w:rPr>
          <w:b/>
          <w:sz w:val="24"/>
          <w:szCs w:val="24"/>
        </w:rPr>
      </w:pPr>
    </w:p>
    <w:p w14:paraId="01EAC577" w14:textId="241EFBC6" w:rsidR="00A5672B" w:rsidRDefault="00553563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Nº.                  </w:t>
      </w:r>
      <w:r w:rsidR="000F184E">
        <w:rPr>
          <w:b/>
          <w:sz w:val="24"/>
          <w:szCs w:val="24"/>
        </w:rPr>
        <w:t>/2021</w:t>
      </w:r>
    </w:p>
    <w:p w14:paraId="22AE9827" w14:textId="77777777" w:rsidR="005F56E8" w:rsidRDefault="005F56E8">
      <w:pPr>
        <w:ind w:left="113" w:hanging="113"/>
        <w:jc w:val="center"/>
        <w:rPr>
          <w:b/>
          <w:sz w:val="24"/>
          <w:szCs w:val="24"/>
        </w:rPr>
      </w:pPr>
    </w:p>
    <w:p w14:paraId="1F0FD807" w14:textId="77777777" w:rsidR="005F56E8" w:rsidRDefault="005F56E8">
      <w:pPr>
        <w:ind w:left="113" w:hanging="113"/>
        <w:jc w:val="center"/>
        <w:rPr>
          <w:b/>
          <w:sz w:val="24"/>
          <w:szCs w:val="24"/>
        </w:rPr>
      </w:pPr>
    </w:p>
    <w:p w14:paraId="23DC4C80" w14:textId="6400EC17" w:rsidR="008F6DA9" w:rsidRPr="008F6DA9" w:rsidRDefault="000F184E">
      <w:pPr>
        <w:pStyle w:val="Ttulo1"/>
        <w:spacing w:before="161" w:after="161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rFonts w:ascii="Calibri" w:eastAsia="Calibri" w:hAnsi="Calibri" w:cs="Calibri"/>
          <w:b w:val="0"/>
          <w:sz w:val="24"/>
          <w:szCs w:val="24"/>
        </w:rPr>
        <w:t>O Vereador que o presente subscreve, depois de observar as normas regimentais, REQUER à Presidência desta Casa Legislativa, que envie correspondência para ao Chefe do Executivo</w:t>
      </w:r>
      <w:r>
        <w:rPr>
          <w:sz w:val="24"/>
          <w:szCs w:val="24"/>
        </w:rPr>
        <w:t xml:space="preserve">, </w:t>
      </w:r>
      <w:r>
        <w:rPr>
          <w:rFonts w:ascii="Calibri" w:eastAsia="Calibri" w:hAnsi="Calibri" w:cs="Calibri"/>
          <w:b w:val="0"/>
          <w:sz w:val="24"/>
          <w:szCs w:val="24"/>
        </w:rPr>
        <w:t xml:space="preserve">requerendo </w:t>
      </w:r>
      <w:r w:rsidR="00555975">
        <w:rPr>
          <w:rFonts w:ascii="Calibri" w:eastAsia="Calibri" w:hAnsi="Calibri" w:cs="Calibri"/>
          <w:b w:val="0"/>
          <w:sz w:val="24"/>
          <w:szCs w:val="24"/>
        </w:rPr>
        <w:t>informação sobre a possibilidade d</w:t>
      </w:r>
      <w:r w:rsidR="0036329B">
        <w:rPr>
          <w:rFonts w:ascii="Calibri" w:eastAsia="Calibri" w:hAnsi="Calibri" w:cs="Calibri"/>
          <w:b w:val="0"/>
          <w:sz w:val="24"/>
          <w:szCs w:val="24"/>
        </w:rPr>
        <w:t>e</w:t>
      </w:r>
      <w:r>
        <w:rPr>
          <w:rFonts w:ascii="Calibri" w:eastAsia="Calibri" w:hAnsi="Calibri" w:cs="Calibri"/>
          <w:b w:val="0"/>
          <w:sz w:val="24"/>
          <w:szCs w:val="24"/>
        </w:rPr>
        <w:t xml:space="preserve"> </w:t>
      </w:r>
      <w:r w:rsidR="00553563">
        <w:rPr>
          <w:rFonts w:ascii="Calibri" w:eastAsia="Calibri" w:hAnsi="Calibri" w:cs="Calibri"/>
          <w:sz w:val="24"/>
          <w:szCs w:val="24"/>
        </w:rPr>
        <w:t>estudo técnico para avaliação da possibilidade d</w:t>
      </w:r>
      <w:r w:rsidR="005F56E8">
        <w:rPr>
          <w:rFonts w:ascii="Calibri" w:eastAsia="Calibri" w:hAnsi="Calibri" w:cs="Calibri"/>
          <w:sz w:val="24"/>
          <w:szCs w:val="24"/>
        </w:rPr>
        <w:t>e equiparação salarial dos servidores diaristas lotados nos serviços básico de saúde com relação aos que trabalham em regime de plantão em outras unidades de saúde do nosso município.</w:t>
      </w:r>
    </w:p>
    <w:p w14:paraId="05CC839C" w14:textId="77777777" w:rsidR="00A5672B" w:rsidRDefault="00A5672B">
      <w:pPr>
        <w:spacing w:line="360" w:lineRule="auto"/>
        <w:ind w:left="794" w:hanging="794"/>
        <w:jc w:val="center"/>
        <w:rPr>
          <w:sz w:val="24"/>
          <w:szCs w:val="24"/>
        </w:rPr>
      </w:pPr>
    </w:p>
    <w:p w14:paraId="3DDF3F70" w14:textId="77777777" w:rsidR="005F56E8" w:rsidRDefault="005F56E8">
      <w:pPr>
        <w:spacing w:line="360" w:lineRule="auto"/>
        <w:ind w:left="794" w:hanging="794"/>
        <w:jc w:val="center"/>
        <w:rPr>
          <w:sz w:val="24"/>
          <w:szCs w:val="24"/>
        </w:rPr>
      </w:pPr>
      <w:bookmarkStart w:id="0" w:name="_GoBack"/>
      <w:bookmarkEnd w:id="0"/>
    </w:p>
    <w:p w14:paraId="11E19C77" w14:textId="31E21DAC" w:rsidR="00A5672B" w:rsidRDefault="000F184E">
      <w:pPr>
        <w:ind w:left="113" w:hanging="113"/>
        <w:jc w:val="center"/>
        <w:rPr>
          <w:b/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 xml:space="preserve">Sala das Sessões, </w:t>
      </w:r>
      <w:r w:rsidR="005F56E8">
        <w:rPr>
          <w:b/>
          <w:sz w:val="24"/>
          <w:szCs w:val="24"/>
        </w:rPr>
        <w:t>15</w:t>
      </w:r>
      <w:r w:rsidR="00AA738D">
        <w:rPr>
          <w:b/>
          <w:sz w:val="24"/>
          <w:szCs w:val="24"/>
        </w:rPr>
        <w:t xml:space="preserve"> de </w:t>
      </w:r>
      <w:r w:rsidR="005F56E8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2021.</w:t>
      </w:r>
    </w:p>
    <w:p w14:paraId="173C3BD4" w14:textId="77777777" w:rsidR="00A5672B" w:rsidRDefault="00A5672B">
      <w:pPr>
        <w:ind w:left="113" w:hanging="113"/>
        <w:rPr>
          <w:b/>
          <w:sz w:val="24"/>
          <w:szCs w:val="24"/>
        </w:rPr>
      </w:pPr>
    </w:p>
    <w:p w14:paraId="7CCFE923" w14:textId="6A150FE1" w:rsidR="00A5672B" w:rsidRDefault="00AA738D" w:rsidP="00AA738D">
      <w:pPr>
        <w:ind w:left="113" w:hanging="11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50F0A92" wp14:editId="755994B7">
            <wp:extent cx="1571625" cy="582706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23 at 16.47.0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340" cy="59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6E65" w14:textId="77777777" w:rsidR="00A5672B" w:rsidRDefault="000F184E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REGINALDO DO HOSPITAL</w:t>
      </w:r>
    </w:p>
    <w:p w14:paraId="30801586" w14:textId="22467D69" w:rsidR="00A5672B" w:rsidRDefault="000F184E">
      <w:pPr>
        <w:spacing w:line="360" w:lineRule="auto"/>
        <w:ind w:left="794" w:hanging="7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5F56E8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</w:t>
      </w:r>
      <w:r w:rsidR="005F56E8">
        <w:rPr>
          <w:b/>
          <w:sz w:val="24"/>
          <w:szCs w:val="24"/>
        </w:rPr>
        <w:t>VEREADOR</w:t>
      </w:r>
    </w:p>
    <w:p w14:paraId="68CA455E" w14:textId="77777777" w:rsidR="005F56E8" w:rsidRDefault="005F56E8">
      <w:pPr>
        <w:spacing w:line="360" w:lineRule="auto"/>
        <w:ind w:left="794" w:hanging="794"/>
        <w:jc w:val="both"/>
        <w:rPr>
          <w:b/>
          <w:sz w:val="24"/>
          <w:szCs w:val="24"/>
        </w:rPr>
      </w:pPr>
    </w:p>
    <w:p w14:paraId="5EA7FBCE" w14:textId="3CEA68A7" w:rsidR="005F56E8" w:rsidRDefault="005F56E8" w:rsidP="005F56E8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NILTON CESAR PEREIRA MOREIRA</w:t>
      </w:r>
    </w:p>
    <w:p w14:paraId="6D74098A" w14:textId="3E16580F" w:rsidR="005F56E8" w:rsidRDefault="005F56E8" w:rsidP="005F56E8">
      <w:pPr>
        <w:spacing w:line="360" w:lineRule="auto"/>
        <w:ind w:left="794" w:hanging="7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PRESIDENTE </w:t>
      </w:r>
      <w:r>
        <w:rPr>
          <w:b/>
          <w:sz w:val="24"/>
          <w:szCs w:val="24"/>
        </w:rPr>
        <w:t xml:space="preserve"> </w:t>
      </w:r>
    </w:p>
    <w:p w14:paraId="32D42481" w14:textId="77777777" w:rsidR="005F56E8" w:rsidRDefault="005F56E8" w:rsidP="005F56E8">
      <w:pPr>
        <w:spacing w:line="360" w:lineRule="auto"/>
        <w:ind w:left="794" w:hanging="794"/>
        <w:jc w:val="both"/>
        <w:rPr>
          <w:b/>
          <w:sz w:val="24"/>
          <w:szCs w:val="24"/>
        </w:rPr>
      </w:pPr>
    </w:p>
    <w:p w14:paraId="179EEF11" w14:textId="12A88CE2" w:rsidR="005F56E8" w:rsidRDefault="005F56E8" w:rsidP="005F56E8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EDSON CHIQUINI</w:t>
      </w:r>
    </w:p>
    <w:p w14:paraId="4746236F" w14:textId="129CD04D" w:rsidR="005F56E8" w:rsidRDefault="005F56E8" w:rsidP="005F56E8">
      <w:pPr>
        <w:spacing w:line="360" w:lineRule="auto"/>
        <w:ind w:left="794" w:hanging="7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                  VEREADOR</w:t>
      </w:r>
    </w:p>
    <w:p w14:paraId="5CC59459" w14:textId="77777777" w:rsidR="00553563" w:rsidRDefault="00553563">
      <w:pPr>
        <w:spacing w:line="360" w:lineRule="auto"/>
        <w:ind w:left="794" w:hanging="794"/>
        <w:jc w:val="both"/>
        <w:rPr>
          <w:b/>
          <w:sz w:val="24"/>
          <w:szCs w:val="24"/>
        </w:rPr>
      </w:pPr>
    </w:p>
    <w:p w14:paraId="26494C57" w14:textId="389E630D" w:rsidR="00A5672B" w:rsidRDefault="00553563">
      <w:pPr>
        <w:spacing w:line="360" w:lineRule="auto"/>
        <w:ind w:left="794" w:hanging="7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</w:t>
      </w:r>
      <w:r w:rsidR="00314F35">
        <w:rPr>
          <w:b/>
          <w:sz w:val="24"/>
          <w:szCs w:val="24"/>
        </w:rPr>
        <w:t xml:space="preserve">tiva: </w:t>
      </w:r>
      <w:r w:rsidR="005F56E8">
        <w:rPr>
          <w:b/>
          <w:sz w:val="24"/>
          <w:szCs w:val="24"/>
        </w:rPr>
        <w:t xml:space="preserve">Servidores da saúde procuraram nosso gabinete para registar reclamação sobre a discrepância salarial entre os servidores citados acima, solicitando a equiparação para que seja justo para todo funcionalismo. </w:t>
      </w:r>
    </w:p>
    <w:p w14:paraId="65025ABA" w14:textId="76B9F1F4" w:rsidR="00A5672B" w:rsidRDefault="000F184E">
      <w:pPr>
        <w:spacing w:line="360" w:lineRule="auto"/>
        <w:ind w:left="113" w:hanging="11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6840917" wp14:editId="21DEF5A6">
            <wp:extent cx="1615440" cy="908780"/>
            <wp:effectExtent l="0" t="0" r="0" b="0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30" cy="91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57064" w14:textId="77777777" w:rsidR="001743C2" w:rsidRDefault="001743C2">
      <w:pPr>
        <w:spacing w:after="0" w:line="240" w:lineRule="auto"/>
      </w:pPr>
      <w:r>
        <w:separator/>
      </w:r>
    </w:p>
  </w:endnote>
  <w:endnote w:type="continuationSeparator" w:id="0">
    <w:p w14:paraId="11760706" w14:textId="77777777" w:rsidR="001743C2" w:rsidRDefault="0017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E1D00" w14:textId="77777777"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167D8" w14:textId="77777777"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abic Typesetting" w:eastAsia="Arabic Typesetting" w:hAnsi="Arabic Typesetting" w:cs="Arabic Typesetting"/>
        <w:b/>
        <w:color w:val="222222"/>
        <w:sz w:val="24"/>
        <w:szCs w:val="24"/>
      </w:rPr>
    </w:pP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>______________________________________________________________________</w:t>
    </w:r>
  </w:p>
  <w:p w14:paraId="1499AFD3" w14:textId="77777777"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 xml:space="preserve">Endereço: Avenida </w:t>
    </w:r>
    <w:proofErr w:type="spellStart"/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>Antonio</w:t>
    </w:r>
    <w:proofErr w:type="spellEnd"/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 xml:space="preserve"> Abreu, nº. 1805 – Horto (rua de acesso ao portão da frente da CMM), Macaé/RJ – CEP: 27.947-570 – Telefone:  e-mail:  @cmmacae.rj.gov.br</w:t>
    </w:r>
  </w:p>
  <w:p w14:paraId="66FAE9C6" w14:textId="77777777"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CE85" w14:textId="77777777"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C1013" w14:textId="77777777" w:rsidR="001743C2" w:rsidRDefault="001743C2">
      <w:pPr>
        <w:spacing w:after="0" w:line="240" w:lineRule="auto"/>
      </w:pPr>
      <w:r>
        <w:separator/>
      </w:r>
    </w:p>
  </w:footnote>
  <w:footnote w:type="continuationSeparator" w:id="0">
    <w:p w14:paraId="57A30A62" w14:textId="77777777" w:rsidR="001743C2" w:rsidRDefault="0017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2DE63" w14:textId="77777777"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16F5D" w14:textId="77777777"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0" distR="0" wp14:anchorId="40860958" wp14:editId="71215DA4">
          <wp:extent cx="590550" cy="542925"/>
          <wp:effectExtent l="0" t="0" r="0" b="0"/>
          <wp:docPr id="3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A34C1" w14:textId="77777777"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7E68E28" w14:textId="77777777"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2E8574B" w14:textId="77777777"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GABINETE DO VEREADOR REGINALDO DO HOSPITAL</w:t>
    </w:r>
  </w:p>
  <w:p w14:paraId="3669AC04" w14:textId="77777777"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87601" w14:textId="77777777"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B"/>
    <w:rsid w:val="000F184E"/>
    <w:rsid w:val="001743C2"/>
    <w:rsid w:val="001A57DF"/>
    <w:rsid w:val="00314F35"/>
    <w:rsid w:val="0036329B"/>
    <w:rsid w:val="003E490E"/>
    <w:rsid w:val="00553563"/>
    <w:rsid w:val="00555975"/>
    <w:rsid w:val="005F56E8"/>
    <w:rsid w:val="007172A8"/>
    <w:rsid w:val="00734C2C"/>
    <w:rsid w:val="007523C6"/>
    <w:rsid w:val="007B3216"/>
    <w:rsid w:val="00887B70"/>
    <w:rsid w:val="008F6DA9"/>
    <w:rsid w:val="00986272"/>
    <w:rsid w:val="00A5672B"/>
    <w:rsid w:val="00A611E9"/>
    <w:rsid w:val="00AA738D"/>
    <w:rsid w:val="00D2481F"/>
    <w:rsid w:val="00DC0C68"/>
    <w:rsid w:val="00D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6C0"/>
  <w15:docId w15:val="{5FDAF9BC-ED67-46F2-86D2-86B774D2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EB"/>
  </w:style>
  <w:style w:type="paragraph" w:styleId="Ttulo1">
    <w:name w:val="heading 1"/>
    <w:basedOn w:val="Normal"/>
    <w:link w:val="Ttulo1Char"/>
    <w:uiPriority w:val="9"/>
    <w:qFormat/>
    <w:rsid w:val="00502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AD2"/>
  </w:style>
  <w:style w:type="character" w:customStyle="1" w:styleId="xdb">
    <w:name w:val="_xdb"/>
    <w:rsid w:val="00AA5AD2"/>
  </w:style>
  <w:style w:type="character" w:customStyle="1" w:styleId="xbe">
    <w:name w:val="_xbe"/>
    <w:rsid w:val="00AA5AD2"/>
  </w:style>
  <w:style w:type="paragraph" w:styleId="PargrafodaLista">
    <w:name w:val="List Paragraph"/>
    <w:basedOn w:val="Normal"/>
    <w:uiPriority w:val="34"/>
    <w:qFormat/>
    <w:rsid w:val="00B15B1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027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zU1kpubKrjc/MxzoZdgGps40A==">AMUW2mUOlAaTCEH89XmSPHwuv3QmcnzwMX0bbTZ9A7Wgi4mRDuO6y6bALLRU0i+ibP3DYYWazo9pQG50hff/P8bKSOBrzbK0yiPUnNL7BMgOWs5EhGD8xzK8QezR1XkkBJ3Oga85NObS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C90B94-86E7-46DC-BB18-8843DDEF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Rudneli</dc:creator>
  <cp:lastModifiedBy>Vereador Reginaldo do Hospital</cp:lastModifiedBy>
  <cp:revision>5</cp:revision>
  <cp:lastPrinted>2021-06-15T15:34:00Z</cp:lastPrinted>
  <dcterms:created xsi:type="dcterms:W3CDTF">2021-05-12T17:27:00Z</dcterms:created>
  <dcterms:modified xsi:type="dcterms:W3CDTF">2021-06-15T15:41:00Z</dcterms:modified>
</cp:coreProperties>
</file>