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CC3270" w:rsidRDefault="000011B4" w:rsidP="00A07134">
      <w:pPr>
        <w:spacing w:after="160" w:line="259" w:lineRule="auto"/>
        <w:jc w:val="center"/>
        <w:rPr>
          <w:rFonts w:eastAsiaTheme="minorHAnsi"/>
          <w:b/>
          <w:sz w:val="28"/>
          <w:szCs w:val="40"/>
          <w:lang w:eastAsia="en-US"/>
        </w:rPr>
      </w:pPr>
      <w:r w:rsidRPr="00CC3270">
        <w:rPr>
          <w:rFonts w:eastAsiaTheme="minorHAnsi"/>
          <w:b/>
          <w:sz w:val="28"/>
          <w:szCs w:val="40"/>
          <w:lang w:eastAsia="en-US"/>
        </w:rPr>
        <w:t xml:space="preserve">PROJETO DE LEI Nº </w:t>
      </w:r>
      <w:r w:rsidR="00D3640E">
        <w:rPr>
          <w:rFonts w:eastAsiaTheme="minorHAnsi"/>
          <w:b/>
          <w:sz w:val="28"/>
          <w:szCs w:val="40"/>
          <w:lang w:eastAsia="en-US"/>
        </w:rPr>
        <w:t>L-</w:t>
      </w:r>
      <w:bookmarkStart w:id="0" w:name="_GoBack"/>
      <w:bookmarkEnd w:id="0"/>
      <w:r w:rsidRPr="00CC3270">
        <w:rPr>
          <w:rFonts w:eastAsiaTheme="minorHAnsi"/>
          <w:b/>
          <w:sz w:val="28"/>
          <w:szCs w:val="40"/>
          <w:lang w:eastAsia="en-US"/>
        </w:rPr>
        <w:t>00</w:t>
      </w:r>
      <w:r w:rsidR="00D168D2">
        <w:rPr>
          <w:rFonts w:eastAsiaTheme="minorHAnsi"/>
          <w:b/>
          <w:sz w:val="28"/>
          <w:szCs w:val="40"/>
          <w:lang w:eastAsia="en-US"/>
        </w:rPr>
        <w:t>2</w:t>
      </w:r>
      <w:r w:rsidRPr="00CC3270">
        <w:rPr>
          <w:rFonts w:eastAsiaTheme="minorHAnsi"/>
          <w:b/>
          <w:sz w:val="28"/>
          <w:szCs w:val="40"/>
          <w:lang w:eastAsia="en-US"/>
        </w:rPr>
        <w:t>/2021</w:t>
      </w:r>
    </w:p>
    <w:p w:rsidR="00D168D2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</w:p>
    <w:p w:rsidR="000011B4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  <w:r>
        <w:rPr>
          <w:rFonts w:eastAsiaTheme="minorHAnsi"/>
          <w:sz w:val="16"/>
          <w:szCs w:val="22"/>
          <w:lang w:eastAsia="en-US"/>
        </w:rPr>
        <w:t xml:space="preserve">Vereador </w:t>
      </w:r>
      <w:r w:rsidR="00A07134" w:rsidRPr="00CC3270">
        <w:rPr>
          <w:rFonts w:eastAsiaTheme="minorHAnsi"/>
          <w:sz w:val="16"/>
          <w:szCs w:val="22"/>
          <w:lang w:eastAsia="en-US"/>
        </w:rPr>
        <w:t>Autor</w:t>
      </w:r>
      <w:r w:rsidR="000011B4" w:rsidRPr="00CC3270">
        <w:rPr>
          <w:rFonts w:eastAsiaTheme="minorHAnsi"/>
          <w:sz w:val="16"/>
          <w:szCs w:val="22"/>
          <w:lang w:eastAsia="en-US"/>
        </w:rPr>
        <w:t xml:space="preserve">: </w:t>
      </w:r>
      <w:r>
        <w:rPr>
          <w:rFonts w:eastAsiaTheme="minorHAnsi"/>
          <w:sz w:val="16"/>
          <w:szCs w:val="22"/>
          <w:lang w:eastAsia="en-US"/>
        </w:rPr>
        <w:t>Edson Chiquini</w:t>
      </w:r>
    </w:p>
    <w:p w:rsidR="00D168D2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</w:p>
    <w:p w:rsidR="00D168D2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</w:p>
    <w:p w:rsidR="00D168D2" w:rsidRPr="00D168D2" w:rsidRDefault="00D168D2" w:rsidP="00D168D2">
      <w:pPr>
        <w:ind w:left="3538"/>
        <w:jc w:val="both"/>
        <w:rPr>
          <w:sz w:val="22"/>
        </w:rPr>
      </w:pPr>
      <w:r w:rsidRPr="00D168D2">
        <w:rPr>
          <w:sz w:val="22"/>
        </w:rPr>
        <w:t>ALTERA OS INCISOS I E II DO ART. 14 DA LEI 2.779/2006, QUE DISPÕE SOBRE O TRANSPORTE ESCOLAR.</w:t>
      </w:r>
    </w:p>
    <w:p w:rsidR="00D168D2" w:rsidRPr="00D168D2" w:rsidRDefault="00D168D2" w:rsidP="00D168D2">
      <w:pPr>
        <w:jc w:val="both"/>
      </w:pPr>
      <w:r w:rsidRPr="00D168D2">
        <w:t xml:space="preserve">                                                           </w:t>
      </w:r>
    </w:p>
    <w:p w:rsidR="00D168D2" w:rsidRPr="00D168D2" w:rsidRDefault="00D168D2" w:rsidP="00D168D2">
      <w:pPr>
        <w:jc w:val="both"/>
      </w:pPr>
    </w:p>
    <w:p w:rsidR="00D168D2" w:rsidRDefault="00D168D2" w:rsidP="00D168D2">
      <w:pPr>
        <w:jc w:val="both"/>
      </w:pPr>
      <w:r w:rsidRPr="00D168D2">
        <w:t xml:space="preserve">A </w:t>
      </w:r>
      <w:r w:rsidRPr="00D168D2">
        <w:rPr>
          <w:b/>
        </w:rPr>
        <w:t>CÂMARA MUNICIPAL DE MACAÉ</w:t>
      </w:r>
      <w:r w:rsidRPr="00D168D2">
        <w:t>, no uso de suas atribuições legais, propõe alteração em relação a idade máxima dos veículos que operam o Serviço de Transporte Escolar</w:t>
      </w:r>
      <w:r>
        <w:t>.</w:t>
      </w:r>
    </w:p>
    <w:p w:rsidR="00D168D2" w:rsidRPr="00D168D2" w:rsidRDefault="00D168D2" w:rsidP="00D168D2">
      <w:pPr>
        <w:jc w:val="both"/>
      </w:pPr>
    </w:p>
    <w:p w:rsidR="00D168D2" w:rsidRPr="00D168D2" w:rsidRDefault="00D168D2" w:rsidP="00D168D2">
      <w:r w:rsidRPr="00D168D2">
        <w:rPr>
          <w:b/>
        </w:rPr>
        <w:t>DELIBERA:</w:t>
      </w:r>
    </w:p>
    <w:p w:rsidR="00D168D2" w:rsidRPr="00D168D2" w:rsidRDefault="00D168D2" w:rsidP="00D168D2">
      <w:pPr>
        <w:jc w:val="both"/>
      </w:pPr>
    </w:p>
    <w:p w:rsidR="00D168D2" w:rsidRPr="00D168D2" w:rsidRDefault="00D168D2" w:rsidP="00D168D2">
      <w:pPr>
        <w:ind w:firstLine="709"/>
        <w:jc w:val="both"/>
      </w:pPr>
      <w:r w:rsidRPr="00D168D2">
        <w:t xml:space="preserve"> Art. 1º Ficam alterados os incisos I e II do art. 14 da Lei Municipal nº 2.779/2006, que versa sobre o transporte escolar, já modificados pelas leis 3.016/2007 e 3.359/2010, os quais passam a ter nova redação:</w:t>
      </w:r>
    </w:p>
    <w:p w:rsidR="00D168D2" w:rsidRPr="00D168D2" w:rsidRDefault="00D168D2" w:rsidP="00D168D2">
      <w:pPr>
        <w:ind w:firstLine="709"/>
        <w:jc w:val="both"/>
      </w:pPr>
    </w:p>
    <w:p w:rsidR="00D168D2" w:rsidRPr="00D168D2" w:rsidRDefault="00D168D2" w:rsidP="00D168D2">
      <w:pPr>
        <w:ind w:firstLine="709"/>
        <w:jc w:val="both"/>
      </w:pPr>
      <w:r>
        <w:t>“</w:t>
      </w:r>
      <w:r w:rsidRPr="00D168D2">
        <w:t xml:space="preserve">Art. 14 </w:t>
      </w:r>
      <w:r>
        <w:t>(</w:t>
      </w:r>
      <w:r w:rsidRPr="00D168D2">
        <w:t>...</w:t>
      </w:r>
      <w:r>
        <w:t>)</w:t>
      </w:r>
    </w:p>
    <w:p w:rsidR="00D168D2" w:rsidRPr="00D168D2" w:rsidRDefault="00D168D2" w:rsidP="00D168D2">
      <w:pPr>
        <w:ind w:firstLine="709"/>
        <w:jc w:val="both"/>
      </w:pPr>
      <w:r w:rsidRPr="00D168D2">
        <w:t>I – idade máxima de 10 (dez) anos para entrar no serviço, contados do ano de fabricação;</w:t>
      </w:r>
    </w:p>
    <w:p w:rsidR="00D168D2" w:rsidRPr="00D168D2" w:rsidRDefault="00D168D2" w:rsidP="00D168D2">
      <w:pPr>
        <w:ind w:firstLine="709"/>
        <w:jc w:val="both"/>
      </w:pPr>
      <w:r w:rsidRPr="00D168D2">
        <w:t>II – idade máxima de 15 (quinze) anos para operar os serviços, contados do ano de fabricação;</w:t>
      </w:r>
      <w:r>
        <w:t>”</w:t>
      </w:r>
    </w:p>
    <w:p w:rsidR="00D168D2" w:rsidRPr="00D168D2" w:rsidRDefault="00D168D2" w:rsidP="00D168D2">
      <w:pPr>
        <w:ind w:firstLine="709"/>
        <w:jc w:val="both"/>
      </w:pPr>
    </w:p>
    <w:p w:rsidR="00D168D2" w:rsidRPr="00D168D2" w:rsidRDefault="00D168D2" w:rsidP="00D168D2">
      <w:pPr>
        <w:ind w:firstLine="709"/>
        <w:jc w:val="both"/>
      </w:pPr>
      <w:r w:rsidRPr="00D168D2">
        <w:t xml:space="preserve">Art. 2º </w:t>
      </w:r>
      <w:r w:rsidRPr="00D168D2">
        <w:tab/>
        <w:t>Esta Lei entra em vigor na data de sua publicação, revogadas as disposições em contrário.</w:t>
      </w:r>
    </w:p>
    <w:p w:rsidR="00A07134" w:rsidRPr="00CC3270" w:rsidRDefault="00A07134" w:rsidP="000011B4">
      <w:pPr>
        <w:spacing w:after="160"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168D2" w:rsidRDefault="00D168D2" w:rsidP="00D168D2">
      <w:pPr>
        <w:jc w:val="center"/>
      </w:pPr>
    </w:p>
    <w:p w:rsidR="00D168D2" w:rsidRPr="00D168D2" w:rsidRDefault="00D168D2" w:rsidP="00D168D2">
      <w:pPr>
        <w:jc w:val="center"/>
        <w:rPr>
          <w:szCs w:val="26"/>
        </w:rPr>
      </w:pPr>
      <w:r w:rsidRPr="00D168D2">
        <w:rPr>
          <w:szCs w:val="26"/>
        </w:rPr>
        <w:t xml:space="preserve">Sala das Sessões, </w:t>
      </w:r>
      <w:r w:rsidRPr="00D168D2">
        <w:rPr>
          <w:szCs w:val="26"/>
        </w:rPr>
        <w:t>21</w:t>
      </w:r>
      <w:r w:rsidRPr="00D168D2">
        <w:rPr>
          <w:szCs w:val="26"/>
        </w:rPr>
        <w:t xml:space="preserve"> de </w:t>
      </w:r>
      <w:r w:rsidRPr="00D168D2">
        <w:rPr>
          <w:szCs w:val="26"/>
        </w:rPr>
        <w:t>janeiro</w:t>
      </w:r>
      <w:r w:rsidRPr="00D168D2">
        <w:rPr>
          <w:szCs w:val="26"/>
        </w:rPr>
        <w:t xml:space="preserve"> de 202</w:t>
      </w:r>
      <w:r w:rsidRPr="00D168D2">
        <w:rPr>
          <w:szCs w:val="26"/>
        </w:rPr>
        <w:t>1</w:t>
      </w:r>
      <w:r w:rsidRPr="00D168D2">
        <w:rPr>
          <w:szCs w:val="26"/>
        </w:rPr>
        <w:t>.</w:t>
      </w:r>
    </w:p>
    <w:p w:rsidR="00D168D2" w:rsidRPr="00F03CB1" w:rsidRDefault="00D168D2" w:rsidP="00D168D2">
      <w:pPr>
        <w:jc w:val="center"/>
      </w:pPr>
    </w:p>
    <w:p w:rsidR="00D168D2" w:rsidRPr="00F03CB1" w:rsidRDefault="00D168D2" w:rsidP="00D168D2">
      <w:pPr>
        <w:jc w:val="center"/>
      </w:pPr>
    </w:p>
    <w:p w:rsidR="00D168D2" w:rsidRPr="00F03CB1" w:rsidRDefault="00D168D2" w:rsidP="00D168D2">
      <w:pPr>
        <w:jc w:val="center"/>
        <w:rPr>
          <w:sz w:val="18"/>
          <w:szCs w:val="18"/>
        </w:rPr>
      </w:pPr>
    </w:p>
    <w:p w:rsidR="00D168D2" w:rsidRPr="00F03CB1" w:rsidRDefault="00D168D2" w:rsidP="00D168D2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D168D2" w:rsidRPr="00340061" w:rsidRDefault="00D168D2" w:rsidP="00D168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EDSON CHIQUINI</w:t>
      </w:r>
    </w:p>
    <w:p w:rsidR="00D168D2" w:rsidRPr="00340061" w:rsidRDefault="00D168D2" w:rsidP="00D168D2">
      <w:pPr>
        <w:jc w:val="center"/>
        <w:rPr>
          <w:b/>
          <w:sz w:val="20"/>
          <w:szCs w:val="20"/>
        </w:rPr>
      </w:pPr>
      <w:r w:rsidRPr="00340061">
        <w:rPr>
          <w:b/>
          <w:sz w:val="20"/>
          <w:szCs w:val="20"/>
        </w:rPr>
        <w:t>VEREADOR AUTOR</w:t>
      </w:r>
    </w:p>
    <w:p w:rsidR="00D168D2" w:rsidRDefault="00D168D2" w:rsidP="00D168D2">
      <w:pPr>
        <w:jc w:val="center"/>
        <w:rPr>
          <w:sz w:val="18"/>
          <w:szCs w:val="18"/>
        </w:rPr>
      </w:pPr>
    </w:p>
    <w:p w:rsidR="00D168D2" w:rsidRDefault="00D168D2" w:rsidP="00D168D2">
      <w:pPr>
        <w:jc w:val="center"/>
        <w:rPr>
          <w:sz w:val="18"/>
          <w:szCs w:val="18"/>
        </w:rPr>
      </w:pPr>
    </w:p>
    <w:p w:rsidR="00D168D2" w:rsidRPr="00CC3270" w:rsidRDefault="00D168D2" w:rsidP="000011B4">
      <w:pPr>
        <w:spacing w:after="160" w:line="259" w:lineRule="auto"/>
        <w:jc w:val="center"/>
        <w:rPr>
          <w:rFonts w:eastAsiaTheme="minorHAnsi"/>
          <w:lang w:eastAsia="en-US"/>
        </w:rPr>
      </w:pPr>
    </w:p>
    <w:sectPr w:rsidR="00D168D2" w:rsidRPr="00CC3270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57" w:rsidRDefault="00544A57">
      <w:r>
        <w:separator/>
      </w:r>
    </w:p>
  </w:endnote>
  <w:endnote w:type="continuationSeparator" w:id="0">
    <w:p w:rsidR="00544A57" w:rsidRDefault="0054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57" w:rsidRDefault="00544A57">
      <w:r>
        <w:separator/>
      </w:r>
    </w:p>
  </w:footnote>
  <w:footnote w:type="continuationSeparator" w:id="0">
    <w:p w:rsidR="00544A57" w:rsidRDefault="0054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32BDF"/>
    <w:rsid w:val="00032DA6"/>
    <w:rsid w:val="00040E83"/>
    <w:rsid w:val="000C079B"/>
    <w:rsid w:val="00101D2F"/>
    <w:rsid w:val="001B6CA9"/>
    <w:rsid w:val="002160CE"/>
    <w:rsid w:val="0022624B"/>
    <w:rsid w:val="00244CD7"/>
    <w:rsid w:val="00283DDE"/>
    <w:rsid w:val="002B6A6C"/>
    <w:rsid w:val="003314B4"/>
    <w:rsid w:val="0033376C"/>
    <w:rsid w:val="00356ECF"/>
    <w:rsid w:val="003D420B"/>
    <w:rsid w:val="0044497F"/>
    <w:rsid w:val="004644FD"/>
    <w:rsid w:val="00466620"/>
    <w:rsid w:val="004D1E22"/>
    <w:rsid w:val="005075AF"/>
    <w:rsid w:val="00530584"/>
    <w:rsid w:val="00540F04"/>
    <w:rsid w:val="00544A57"/>
    <w:rsid w:val="00570B0D"/>
    <w:rsid w:val="005C0CCD"/>
    <w:rsid w:val="005D36F4"/>
    <w:rsid w:val="00611D5F"/>
    <w:rsid w:val="00660BC9"/>
    <w:rsid w:val="006D548D"/>
    <w:rsid w:val="006E0941"/>
    <w:rsid w:val="006F1ABB"/>
    <w:rsid w:val="006F5891"/>
    <w:rsid w:val="00713EC2"/>
    <w:rsid w:val="00734D2B"/>
    <w:rsid w:val="00746FE2"/>
    <w:rsid w:val="00773C7C"/>
    <w:rsid w:val="00812991"/>
    <w:rsid w:val="008353B6"/>
    <w:rsid w:val="00835891"/>
    <w:rsid w:val="008365C5"/>
    <w:rsid w:val="008526C2"/>
    <w:rsid w:val="00886860"/>
    <w:rsid w:val="008D799D"/>
    <w:rsid w:val="008D7C20"/>
    <w:rsid w:val="009045F8"/>
    <w:rsid w:val="00983CA4"/>
    <w:rsid w:val="00993F24"/>
    <w:rsid w:val="00995D3C"/>
    <w:rsid w:val="00A07134"/>
    <w:rsid w:val="00A2516C"/>
    <w:rsid w:val="00A31693"/>
    <w:rsid w:val="00B67265"/>
    <w:rsid w:val="00BA1600"/>
    <w:rsid w:val="00BE621A"/>
    <w:rsid w:val="00C06AFF"/>
    <w:rsid w:val="00C77DBB"/>
    <w:rsid w:val="00C92472"/>
    <w:rsid w:val="00C94BD5"/>
    <w:rsid w:val="00CC3270"/>
    <w:rsid w:val="00CD5876"/>
    <w:rsid w:val="00D03A21"/>
    <w:rsid w:val="00D168D2"/>
    <w:rsid w:val="00D3640E"/>
    <w:rsid w:val="00D463E5"/>
    <w:rsid w:val="00D66785"/>
    <w:rsid w:val="00D84082"/>
    <w:rsid w:val="00DA65D8"/>
    <w:rsid w:val="00DB5B38"/>
    <w:rsid w:val="00E45D56"/>
    <w:rsid w:val="00E61272"/>
    <w:rsid w:val="00E81CC2"/>
    <w:rsid w:val="00E86AAA"/>
    <w:rsid w:val="00ED005D"/>
    <w:rsid w:val="00ED21D7"/>
    <w:rsid w:val="00EF0086"/>
    <w:rsid w:val="00F4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4F7C-49BC-4F3D-88D4-23DE3655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3</cp:revision>
  <cp:lastPrinted>2021-01-12T12:24:00Z</cp:lastPrinted>
  <dcterms:created xsi:type="dcterms:W3CDTF">2021-01-21T15:10:00Z</dcterms:created>
  <dcterms:modified xsi:type="dcterms:W3CDTF">2021-01-21T15:52:00Z</dcterms:modified>
</cp:coreProperties>
</file>