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1063674" w14:textId="07F4D86F" w:rsidR="008455D2" w:rsidRDefault="00B767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PROJ</w:t>
      </w:r>
      <w:r w:rsidR="00C523EB">
        <w:rPr>
          <w:b/>
          <w:color w:val="000000"/>
        </w:rPr>
        <w:t xml:space="preserve">ETO DE DECRETO LEGISLATIVO Nº. </w:t>
      </w:r>
      <w:r>
        <w:rPr>
          <w:b/>
          <w:color w:val="000000"/>
        </w:rPr>
        <w:t>0</w:t>
      </w:r>
      <w:r>
        <w:rPr>
          <w:b/>
        </w:rPr>
        <w:t>7</w:t>
      </w:r>
      <w:r w:rsidR="00C523EB">
        <w:rPr>
          <w:b/>
        </w:rPr>
        <w:t>6</w:t>
      </w:r>
      <w:r>
        <w:rPr>
          <w:b/>
          <w:color w:val="000000"/>
        </w:rPr>
        <w:t>/20</w:t>
      </w:r>
      <w:r>
        <w:rPr>
          <w:b/>
        </w:rPr>
        <w:t>20</w:t>
      </w:r>
    </w:p>
    <w:p w14:paraId="7663D99B" w14:textId="77777777" w:rsidR="008455D2" w:rsidRDefault="008455D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6F9FFB81" w14:textId="77777777" w:rsidR="008455D2" w:rsidRDefault="008455D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678068CA" w14:textId="77777777" w:rsidR="008455D2" w:rsidRDefault="008455D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444100FF" w14:textId="77777777" w:rsidR="008455D2" w:rsidRDefault="008455D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CD01AE5" w14:textId="77777777" w:rsidR="008455D2" w:rsidRDefault="00B76754">
      <w:pPr>
        <w:ind w:left="3969"/>
        <w:jc w:val="both"/>
        <w:rPr>
          <w:color w:val="000000"/>
        </w:rPr>
      </w:pPr>
      <w:r>
        <w:t>DISPÕES SOBRE A OUTORGA DE TÍTULO DE CIDADANIA MACAENSE A SRA. ANALICE DE ALMEIDA COELHO E DÁ OUTRAS PROVIDÊNCIAS.</w:t>
      </w:r>
    </w:p>
    <w:p w14:paraId="26A47805" w14:textId="77777777" w:rsidR="008455D2" w:rsidRDefault="008455D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E9D0D78" w14:textId="77777777" w:rsidR="008455D2" w:rsidRDefault="008455D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1A6A2B" w14:textId="77777777" w:rsidR="008455D2" w:rsidRDefault="00B767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A CÂMARA MUNICIPAL DE MACAÉ</w:t>
      </w:r>
      <w:r>
        <w:rPr>
          <w:color w:val="000000"/>
        </w:rPr>
        <w:t>, no uso de suas atribuições legais,</w:t>
      </w:r>
    </w:p>
    <w:p w14:paraId="2267C898" w14:textId="77777777" w:rsidR="008455D2" w:rsidRDefault="008455D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28721F3" w14:textId="77777777" w:rsidR="008455D2" w:rsidRDefault="008455D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52E19A2" w14:textId="77777777" w:rsidR="008455D2" w:rsidRDefault="008455D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49A11BB" w14:textId="77777777" w:rsidR="008455D2" w:rsidRDefault="00B767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DECRETA</w:t>
      </w:r>
      <w:r>
        <w:rPr>
          <w:color w:val="000000"/>
        </w:rPr>
        <w:t>:</w:t>
      </w:r>
    </w:p>
    <w:p w14:paraId="45A6EE0D" w14:textId="77777777" w:rsidR="008455D2" w:rsidRDefault="008455D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0074EA0" w14:textId="77777777" w:rsidR="008455D2" w:rsidRDefault="008455D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3602B2A" w14:textId="77777777" w:rsidR="008455D2" w:rsidRDefault="00B76754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color w:val="000000"/>
        </w:rPr>
      </w:pPr>
      <w:r>
        <w:rPr>
          <w:color w:val="000000"/>
        </w:rPr>
        <w:t>Art. 1º Fica concedido o Título de Cidadania Macaense a Senhor</w:t>
      </w:r>
      <w:r>
        <w:t>a</w:t>
      </w:r>
      <w:r>
        <w:rPr>
          <w:color w:val="000000"/>
        </w:rPr>
        <w:t xml:space="preserve"> </w:t>
      </w:r>
      <w:r>
        <w:t>Analice De Almeida Coelho</w:t>
      </w:r>
      <w:r>
        <w:rPr>
          <w:color w:val="000000"/>
        </w:rPr>
        <w:t>.</w:t>
      </w:r>
    </w:p>
    <w:p w14:paraId="3B64B855" w14:textId="77777777" w:rsidR="008455D2" w:rsidRDefault="008455D2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color w:val="000000"/>
        </w:rPr>
      </w:pPr>
    </w:p>
    <w:p w14:paraId="2200790F" w14:textId="77777777" w:rsidR="008455D2" w:rsidRDefault="00B76754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color w:val="000000"/>
        </w:rPr>
      </w:pPr>
      <w:r>
        <w:rPr>
          <w:color w:val="000000"/>
        </w:rPr>
        <w:t>Art. 2º A honraria será conferida em Sessão Solene, ou a critério do autor, que poderá ser convocada pelo Presidente da Câmara Municipal de Macaé, especialmente para esse fim.</w:t>
      </w:r>
    </w:p>
    <w:p w14:paraId="073108AC" w14:textId="77777777" w:rsidR="008455D2" w:rsidRDefault="008455D2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color w:val="000000"/>
        </w:rPr>
      </w:pPr>
    </w:p>
    <w:p w14:paraId="7F266840" w14:textId="77777777" w:rsidR="008455D2" w:rsidRDefault="00B76754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color w:val="000000"/>
        </w:rPr>
      </w:pPr>
      <w:r>
        <w:rPr>
          <w:color w:val="000000"/>
        </w:rPr>
        <w:t>Art. 3º As despesas decorrentes da execução de Decreto Legislativo correrão por conta das dotações orçamentárias próprias, suplementares se necessário.</w:t>
      </w:r>
    </w:p>
    <w:p w14:paraId="7F7A612C" w14:textId="77777777" w:rsidR="008455D2" w:rsidRDefault="008455D2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color w:val="000000"/>
        </w:rPr>
      </w:pPr>
    </w:p>
    <w:p w14:paraId="14EED3FE" w14:textId="77777777" w:rsidR="008455D2" w:rsidRDefault="00B76754">
      <w:pPr>
        <w:pBdr>
          <w:top w:val="nil"/>
          <w:left w:val="nil"/>
          <w:bottom w:val="nil"/>
          <w:right w:val="nil"/>
          <w:between w:val="nil"/>
        </w:pBdr>
        <w:ind w:firstLine="1276"/>
        <w:jc w:val="both"/>
        <w:rPr>
          <w:color w:val="000000"/>
        </w:rPr>
      </w:pPr>
      <w:r>
        <w:rPr>
          <w:color w:val="000000"/>
        </w:rPr>
        <w:t>Art. 4º este Decreto entra em vigor na data de sua publicação, revogadas as disposições em contrário.</w:t>
      </w:r>
    </w:p>
    <w:p w14:paraId="29476641" w14:textId="77777777" w:rsidR="008455D2" w:rsidRDefault="008455D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32AA12F" w14:textId="77777777" w:rsidR="008455D2" w:rsidRDefault="008455D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5764C30" w14:textId="77777777" w:rsidR="008455D2" w:rsidRDefault="00B7675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Sala das Sessões,</w:t>
      </w:r>
      <w:r>
        <w:t xml:space="preserve"> 22</w:t>
      </w:r>
      <w:r>
        <w:rPr>
          <w:color w:val="000000"/>
        </w:rPr>
        <w:t xml:space="preserve"> de </w:t>
      </w:r>
      <w:r>
        <w:t>julho</w:t>
      </w:r>
      <w:r>
        <w:rPr>
          <w:color w:val="000000"/>
        </w:rPr>
        <w:t xml:space="preserve"> de 20</w:t>
      </w:r>
      <w:r>
        <w:t>20</w:t>
      </w:r>
      <w:r>
        <w:rPr>
          <w:color w:val="000000"/>
        </w:rPr>
        <w:t>.</w:t>
      </w:r>
    </w:p>
    <w:p w14:paraId="26558530" w14:textId="77777777" w:rsidR="008455D2" w:rsidRDefault="008455D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39E33B4F" w14:textId="77777777" w:rsidR="008455D2" w:rsidRDefault="008455D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5D671A5E" w14:textId="77777777" w:rsidR="008455D2" w:rsidRDefault="008455D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576B6BBA" w14:textId="77777777" w:rsidR="008455D2" w:rsidRDefault="008455D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4F10A7C5" w14:textId="77777777" w:rsidR="008455D2" w:rsidRDefault="00B7675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NILTON CESAR PEREIRA MOREIRA</w:t>
      </w:r>
    </w:p>
    <w:p w14:paraId="4D010B4E" w14:textId="77777777" w:rsidR="008455D2" w:rsidRDefault="00B7675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VEREADOR AUTOR</w:t>
      </w:r>
    </w:p>
    <w:p w14:paraId="3C1B87E7" w14:textId="1F5F6F4A" w:rsidR="008455D2" w:rsidRDefault="008455D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B3D2DC5" w14:textId="6511A7C5" w:rsidR="00784AFA" w:rsidRDefault="00784A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715E1C29" w14:textId="77777777" w:rsidR="00784AFA" w:rsidRDefault="00784AF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7397739" w14:textId="77777777" w:rsidR="008455D2" w:rsidRDefault="00B7675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lastRenderedPageBreak/>
        <w:t>JUSTIFICATIVA:</w:t>
      </w:r>
    </w:p>
    <w:p w14:paraId="429F7211" w14:textId="77777777" w:rsidR="008455D2" w:rsidRDefault="008455D2">
      <w:pPr>
        <w:widowControl/>
        <w:spacing w:line="276" w:lineRule="auto"/>
        <w:jc w:val="both"/>
      </w:pPr>
    </w:p>
    <w:p w14:paraId="79E7BE07" w14:textId="77777777" w:rsidR="008455D2" w:rsidRDefault="00B76754">
      <w:pPr>
        <w:widowControl/>
        <w:spacing w:line="276" w:lineRule="auto"/>
        <w:jc w:val="both"/>
      </w:pPr>
      <w:r>
        <w:t xml:space="preserve">                Natural da Cidade de Cardoso Moreira-RJ, nascida em 04/06/1977. Com 9 anos de idade, seu pai em um trágico acidente de trânsito, passou a ser deficiente físico totalmente dependente.</w:t>
      </w:r>
    </w:p>
    <w:p w14:paraId="4A721A2A" w14:textId="77777777" w:rsidR="008455D2" w:rsidRDefault="00B76754">
      <w:pPr>
        <w:widowControl/>
        <w:spacing w:line="276" w:lineRule="auto"/>
        <w:jc w:val="both"/>
      </w:pPr>
      <w:r>
        <w:t xml:space="preserve">                Motivo que culminou em sua trajetória na luta em defesa dos direitos dos deficientes, professora do ensino fundamental 1, fez o curso de capacitação em educação especial no</w:t>
      </w:r>
    </w:p>
    <w:p w14:paraId="16628E68" w14:textId="77777777" w:rsidR="008455D2" w:rsidRDefault="00B76754">
      <w:pPr>
        <w:widowControl/>
        <w:spacing w:line="276" w:lineRule="auto"/>
        <w:jc w:val="both"/>
      </w:pPr>
      <w:r>
        <w:t xml:space="preserve">Instituto Benjamin Constant em Niterói. </w:t>
      </w:r>
    </w:p>
    <w:p w14:paraId="5DFDFAC1" w14:textId="77777777" w:rsidR="008455D2" w:rsidRDefault="00B76754">
      <w:pPr>
        <w:widowControl/>
        <w:spacing w:line="276" w:lineRule="auto"/>
        <w:jc w:val="both"/>
      </w:pPr>
      <w:r>
        <w:t xml:space="preserve">                 Sempre participando de todos os cursos relacionados a educação especial em Macaé. Com a vinda de seu primogênito, que aos 3 anos, foi diagnosticado TDAH. Se tornou mãe ativista.</w:t>
      </w:r>
    </w:p>
    <w:p w14:paraId="7389A92F" w14:textId="77777777" w:rsidR="008455D2" w:rsidRDefault="00B76754">
      <w:pPr>
        <w:widowControl/>
        <w:spacing w:line="276" w:lineRule="auto"/>
        <w:jc w:val="both"/>
      </w:pPr>
      <w:r>
        <w:t xml:space="preserve">              Moradora do bairro Lagoa fixou residência em Macaé em 2011. Em 2015 nasce seu caçula, que com 3 anos e 10 meses foi diagnosticado com TEA.</w:t>
      </w:r>
    </w:p>
    <w:p w14:paraId="032C5F92" w14:textId="77777777" w:rsidR="008455D2" w:rsidRDefault="00B76754">
      <w:pPr>
        <w:widowControl/>
        <w:spacing w:line="276" w:lineRule="auto"/>
        <w:jc w:val="both"/>
      </w:pPr>
      <w:r>
        <w:t xml:space="preserve">               Já sendo ativista e tendo um filho TDAH, a luta por direitos de saúde e igualdade se tornou um marco em sua vida.</w:t>
      </w:r>
    </w:p>
    <w:p w14:paraId="585B224E" w14:textId="77777777" w:rsidR="008455D2" w:rsidRDefault="00B76754">
      <w:pPr>
        <w:widowControl/>
        <w:spacing w:line="276" w:lineRule="auto"/>
        <w:jc w:val="both"/>
      </w:pPr>
      <w:r>
        <w:t xml:space="preserve">               Hoje luto por políticas públicas voltadas para pessoas com deficiências e tratamentos dignos para nossos Autistas pelo SUS. </w:t>
      </w:r>
    </w:p>
    <w:p w14:paraId="3B3FE201" w14:textId="77777777" w:rsidR="008455D2" w:rsidRDefault="008455D2">
      <w:pPr>
        <w:widowControl/>
        <w:spacing w:line="276" w:lineRule="auto"/>
        <w:jc w:val="both"/>
      </w:pPr>
    </w:p>
    <w:p w14:paraId="1CCE1EC7" w14:textId="77777777" w:rsidR="008455D2" w:rsidRDefault="008455D2">
      <w:pPr>
        <w:widowControl/>
        <w:spacing w:line="276" w:lineRule="auto"/>
        <w:jc w:val="both"/>
      </w:pPr>
    </w:p>
    <w:p w14:paraId="2A7F66AD" w14:textId="6349178B" w:rsidR="008455D2" w:rsidRDefault="00B767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1"/>
        <w:jc w:val="both"/>
        <w:rPr>
          <w:color w:val="000000"/>
        </w:rPr>
      </w:pPr>
      <w:r>
        <w:rPr>
          <w:color w:val="000000"/>
        </w:rPr>
        <w:t xml:space="preserve">Por tais motivos, o homenageado merece aplausos, o agradecimento e </w:t>
      </w:r>
      <w:r w:rsidR="00113458">
        <w:rPr>
          <w:color w:val="000000"/>
        </w:rPr>
        <w:t>está</w:t>
      </w:r>
      <w:r>
        <w:rPr>
          <w:color w:val="000000"/>
        </w:rPr>
        <w:t xml:space="preserve"> justa homenagem dada por esta casa Legislativa.</w:t>
      </w:r>
    </w:p>
    <w:p w14:paraId="0619219E" w14:textId="0D2B5004" w:rsidR="00113458" w:rsidRDefault="001134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1"/>
        <w:jc w:val="both"/>
        <w:rPr>
          <w:color w:val="000000"/>
        </w:rPr>
      </w:pPr>
    </w:p>
    <w:p w14:paraId="51A963F9" w14:textId="7ECF9503" w:rsidR="00113458" w:rsidRDefault="001134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1"/>
        <w:jc w:val="both"/>
        <w:rPr>
          <w:color w:val="000000"/>
        </w:rPr>
      </w:pPr>
    </w:p>
    <w:p w14:paraId="7492BF08" w14:textId="77777777" w:rsidR="008455D2" w:rsidRDefault="008455D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B77AFC" w14:textId="77777777" w:rsidR="008455D2" w:rsidRDefault="008455D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4F6E42F" w14:textId="77777777" w:rsidR="008455D2" w:rsidRDefault="008455D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p w14:paraId="2E9CB82A" w14:textId="77777777" w:rsidR="008455D2" w:rsidRDefault="008455D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color w:val="000000"/>
        </w:rPr>
      </w:pPr>
    </w:p>
    <w:p w14:paraId="4D51FBF9" w14:textId="77777777" w:rsidR="008455D2" w:rsidRDefault="008455D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color w:val="000000"/>
        </w:rPr>
      </w:pPr>
    </w:p>
    <w:p w14:paraId="5D3C5BB1" w14:textId="77777777" w:rsidR="008455D2" w:rsidRDefault="008455D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color w:val="000000"/>
        </w:rPr>
      </w:pPr>
    </w:p>
    <w:p w14:paraId="6F968624" w14:textId="77777777" w:rsidR="008455D2" w:rsidRDefault="008455D2">
      <w:pPr>
        <w:pBdr>
          <w:top w:val="nil"/>
          <w:left w:val="nil"/>
          <w:bottom w:val="nil"/>
          <w:right w:val="nil"/>
          <w:between w:val="nil"/>
        </w:pBdr>
        <w:spacing w:before="280" w:after="100"/>
        <w:jc w:val="both"/>
        <w:rPr>
          <w:color w:val="000000"/>
        </w:rPr>
      </w:pPr>
    </w:p>
    <w:sectPr w:rsidR="008455D2">
      <w:headerReference w:type="default" r:id="rId6"/>
      <w:footerReference w:type="default" r:id="rId7"/>
      <w:pgSz w:w="11906" w:h="16838"/>
      <w:pgMar w:top="1984" w:right="850" w:bottom="850" w:left="1700" w:header="975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CE10D" w14:textId="77777777" w:rsidR="00B76754" w:rsidRDefault="00B76754">
      <w:r>
        <w:separator/>
      </w:r>
    </w:p>
  </w:endnote>
  <w:endnote w:type="continuationSeparator" w:id="0">
    <w:p w14:paraId="40B7F936" w14:textId="77777777" w:rsidR="00B76754" w:rsidRDefault="00B7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1DA6A" w14:textId="77777777" w:rsidR="008455D2" w:rsidRDefault="00B76754">
    <w:pPr>
      <w:jc w:val="center"/>
    </w:pPr>
    <w:r>
      <w:rPr>
        <w:b/>
      </w:rPr>
      <w:t>_____________________________</w:t>
    </w:r>
  </w:p>
  <w:p w14:paraId="0EA4D267" w14:textId="77777777" w:rsidR="008455D2" w:rsidRDefault="00B76754">
    <w:pPr>
      <w:jc w:val="center"/>
    </w:pPr>
    <w:r>
      <w:t>Nilton Cesar Pereira Moreira</w:t>
    </w:r>
  </w:p>
  <w:p w14:paraId="64286E3E" w14:textId="77777777" w:rsidR="008455D2" w:rsidRDefault="00B76754">
    <w:pPr>
      <w:jc w:val="center"/>
    </w:pPr>
    <w:r>
      <w:t>Vereador PROS</w:t>
    </w:r>
  </w:p>
  <w:p w14:paraId="7E1A1C88" w14:textId="77777777" w:rsidR="008455D2" w:rsidRDefault="008455D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56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6799E" w14:textId="77777777" w:rsidR="00B76754" w:rsidRDefault="00B76754">
      <w:r>
        <w:separator/>
      </w:r>
    </w:p>
  </w:footnote>
  <w:footnote w:type="continuationSeparator" w:id="0">
    <w:p w14:paraId="453B230D" w14:textId="77777777" w:rsidR="00B76754" w:rsidRDefault="00B76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2EC7C" w14:textId="77777777" w:rsidR="008455D2" w:rsidRDefault="00B767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 wp14:anchorId="27975D2B" wp14:editId="74DE0F3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2D73395" w14:textId="77777777" w:rsidR="008455D2" w:rsidRDefault="008455D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64E28935" w14:textId="77777777" w:rsidR="008455D2" w:rsidRDefault="00B767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61B6AB4A" w14:textId="77777777" w:rsidR="008455D2" w:rsidRDefault="00B767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37D62B72" w14:textId="77777777" w:rsidR="008455D2" w:rsidRDefault="00B767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2E4D8E08" w14:textId="77777777" w:rsidR="008455D2" w:rsidRDefault="00B767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704E85AC" w14:textId="77777777" w:rsidR="008455D2" w:rsidRDefault="008455D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D2"/>
    <w:rsid w:val="00113458"/>
    <w:rsid w:val="00784AFA"/>
    <w:rsid w:val="008455D2"/>
    <w:rsid w:val="00B76754"/>
    <w:rsid w:val="00C523EB"/>
    <w:rsid w:val="00FE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C72C"/>
  <w15:docId w15:val="{3939B8E3-504C-41DA-B9D8-08CB7654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23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2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Lecio de Oliveira</dc:creator>
  <cp:lastModifiedBy>Gabriel Alegre Silva</cp:lastModifiedBy>
  <cp:revision>3</cp:revision>
  <cp:lastPrinted>2020-08-07T14:46:00Z</cp:lastPrinted>
  <dcterms:created xsi:type="dcterms:W3CDTF">2020-08-07T14:46:00Z</dcterms:created>
  <dcterms:modified xsi:type="dcterms:W3CDTF">2025-03-07T14:33:00Z</dcterms:modified>
</cp:coreProperties>
</file>