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428C" w:rsidRDefault="0057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57428C" w:rsidRDefault="0057428C" w:rsidP="00560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LEGISLATIVO Nº 0</w:t>
      </w:r>
      <w:r w:rsidR="00A95B79">
        <w:rPr>
          <w:b/>
          <w:sz w:val="28"/>
          <w:szCs w:val="28"/>
        </w:rPr>
        <w:t>030</w:t>
      </w:r>
      <w:r w:rsidR="006A5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202</w:t>
      </w:r>
      <w:r w:rsidR="00560441">
        <w:rPr>
          <w:b/>
          <w:sz w:val="28"/>
          <w:szCs w:val="28"/>
        </w:rPr>
        <w:t>3</w:t>
      </w:r>
      <w:r w:rsidR="006A58F2">
        <w:rPr>
          <w:b/>
          <w:sz w:val="28"/>
          <w:szCs w:val="28"/>
        </w:rPr>
        <w:t>.</w:t>
      </w:r>
    </w:p>
    <w:p w:rsidR="0057428C" w:rsidRDefault="0057428C">
      <w:pPr>
        <w:jc w:val="both"/>
        <w:rPr>
          <w:sz w:val="16"/>
          <w:szCs w:val="16"/>
        </w:rPr>
      </w:pPr>
    </w:p>
    <w:p w:rsidR="00501D00" w:rsidRPr="00A95B79" w:rsidRDefault="00A95B79" w:rsidP="00A95B79">
      <w:pPr>
        <w:spacing w:before="100" w:beforeAutospacing="1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>
        <w:t xml:space="preserve">DISPÕE SOBRE OBRIGATORIEDADE DE AFIXAÇÃO DE CARTAZ EM ÓRGÃOS PÚBLICOS E ESTABELECIMENTOS PRIVADOS DO MUNICÍPIO DE MACAÉ/RJ QUE DISPÕE SOBRE PENALIDADES ADMINISTRATIVAS A SEREM APLICADAS PELA PRÁTICA </w:t>
      </w:r>
      <w:r>
        <w:t>DE ATOS DE DISCRIMINAÇÃO RACIAL</w:t>
      </w:r>
      <w:r w:rsidR="00501D00" w:rsidRPr="00501D00">
        <w:rPr>
          <w:color w:val="212529"/>
          <w:sz w:val="26"/>
          <w:szCs w:val="26"/>
          <w:shd w:val="clear" w:color="auto" w:fill="FFFFFF"/>
        </w:rPr>
        <w:t>.</w:t>
      </w:r>
    </w:p>
    <w:p w:rsidR="0057428C" w:rsidRDefault="0057428C" w:rsidP="00A95B79">
      <w:pPr>
        <w:spacing w:before="100" w:beforeAutospacing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Nos termos</w:t>
      </w:r>
      <w:r w:rsidR="00A95B79">
        <w:rPr>
          <w:sz w:val="26"/>
          <w:szCs w:val="26"/>
        </w:rPr>
        <w:t xml:space="preserve"> do artigo 26</w:t>
      </w:r>
      <w:r>
        <w:rPr>
          <w:sz w:val="26"/>
          <w:szCs w:val="26"/>
        </w:rPr>
        <w:t xml:space="preserve"> do Regimento Interno, compete à COMISSÃO PERMANENTE DE CONSTITUIÇÃO, JUSTIÇA, REDAÇÃO E GARANTIAS FUNDAMENTAIS dar parecer fundamentado sobre as proposições </w:t>
      </w:r>
      <w:r w:rsidR="00A95B79">
        <w:rPr>
          <w:sz w:val="26"/>
          <w:szCs w:val="26"/>
        </w:rPr>
        <w:t>elencadas no inciso “I”</w:t>
      </w:r>
      <w:r w:rsidR="00917136">
        <w:rPr>
          <w:sz w:val="26"/>
          <w:szCs w:val="26"/>
        </w:rPr>
        <w:t xml:space="preserve"> a</w:t>
      </w:r>
      <w:r w:rsidR="00A95B79">
        <w:rPr>
          <w:sz w:val="26"/>
          <w:szCs w:val="26"/>
        </w:rPr>
        <w:t>o “III</w:t>
      </w:r>
      <w:r>
        <w:rPr>
          <w:sz w:val="26"/>
          <w:szCs w:val="26"/>
        </w:rPr>
        <w:t>” do artigo supramencionado.</w:t>
      </w:r>
    </w:p>
    <w:p w:rsidR="00187A38" w:rsidRDefault="0057428C" w:rsidP="00A95B79">
      <w:pPr>
        <w:spacing w:before="100" w:beforeAutospacing="1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Analisados e satisfeitos os pre</w:t>
      </w:r>
      <w:r w:rsidR="00917136">
        <w:rPr>
          <w:color w:val="000000"/>
          <w:sz w:val="26"/>
          <w:szCs w:val="26"/>
          <w:shd w:val="clear" w:color="auto" w:fill="FFFFFF"/>
        </w:rPr>
        <w:t>ssu</w:t>
      </w:r>
      <w:r w:rsidR="00187A38">
        <w:rPr>
          <w:color w:val="000000"/>
          <w:sz w:val="26"/>
          <w:szCs w:val="26"/>
          <w:shd w:val="clear" w:color="auto" w:fill="FFFFFF"/>
        </w:rPr>
        <w:t>postos de admissibilidade do PL</w:t>
      </w:r>
      <w:r w:rsidR="00A95B79">
        <w:rPr>
          <w:color w:val="000000"/>
          <w:sz w:val="26"/>
          <w:szCs w:val="26"/>
          <w:shd w:val="clear" w:color="auto" w:fill="FFFFFF"/>
        </w:rPr>
        <w:t>-L nº 0030</w:t>
      </w:r>
      <w:r w:rsidR="00917136">
        <w:rPr>
          <w:color w:val="000000"/>
          <w:sz w:val="26"/>
          <w:szCs w:val="26"/>
          <w:shd w:val="clear" w:color="auto" w:fill="FFFFFF"/>
        </w:rPr>
        <w:t>/2023</w:t>
      </w:r>
      <w:r w:rsidR="00A95B79">
        <w:rPr>
          <w:color w:val="000000"/>
          <w:sz w:val="26"/>
          <w:szCs w:val="26"/>
          <w:shd w:val="clear" w:color="auto" w:fill="FFFFFF"/>
        </w:rPr>
        <w:t xml:space="preserve"> de iniciativa da Excelentíssimo Vereador Edson </w:t>
      </w:r>
      <w:proofErr w:type="spellStart"/>
      <w:r w:rsidR="00A95B79">
        <w:rPr>
          <w:color w:val="000000"/>
          <w:sz w:val="26"/>
          <w:szCs w:val="26"/>
          <w:shd w:val="clear" w:color="auto" w:fill="FFFFFF"/>
        </w:rPr>
        <w:t>Chiquini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="00917136">
        <w:rPr>
          <w:color w:val="000000"/>
          <w:sz w:val="26"/>
          <w:szCs w:val="26"/>
          <w:shd w:val="clear" w:color="auto" w:fill="FFFFFF"/>
        </w:rPr>
        <w:t xml:space="preserve">no qual propõe </w:t>
      </w:r>
      <w:r w:rsidR="00A95B79">
        <w:rPr>
          <w:color w:val="000000"/>
          <w:sz w:val="26"/>
          <w:szCs w:val="26"/>
          <w:shd w:val="clear" w:color="auto" w:fill="FFFFFF"/>
        </w:rPr>
        <w:t xml:space="preserve">a obrigatoriedade de afixação de cartaz em órgãos públicos e estabelecimentos privados </w:t>
      </w:r>
      <w:r w:rsidR="00560441">
        <w:rPr>
          <w:color w:val="000000"/>
          <w:sz w:val="26"/>
          <w:szCs w:val="26"/>
          <w:shd w:val="clear" w:color="auto" w:fill="FFFFFF"/>
        </w:rPr>
        <w:t>do município de Macaé</w:t>
      </w:r>
      <w:r w:rsidR="00A95B79">
        <w:rPr>
          <w:color w:val="000000"/>
          <w:sz w:val="26"/>
          <w:szCs w:val="26"/>
          <w:shd w:val="clear" w:color="auto" w:fill="FFFFFF"/>
        </w:rPr>
        <w:t xml:space="preserve">-RJ que dispões sobre penalidades administrativas a serem aplicadas pela </w:t>
      </w:r>
      <w:r w:rsidR="00A95B79">
        <w:t>prática de atos de discriminação racial</w:t>
      </w:r>
      <w:r w:rsidR="0056044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2A1C0C" w:rsidRDefault="00A95B79" w:rsidP="002A1C0C">
      <w:pPr>
        <w:spacing w:before="100" w:beforeAutospacing="1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Considerando que a proposição atende os pressupostos do art. 113</w:t>
      </w:r>
      <w:r w:rsidR="005D23FC">
        <w:rPr>
          <w:color w:val="000000"/>
          <w:sz w:val="26"/>
          <w:szCs w:val="26"/>
          <w:shd w:val="clear" w:color="auto" w:fill="FFFFFF"/>
        </w:rPr>
        <w:t xml:space="preserve">, §2°, §3°, I, II e §4°, do Regimento Interno desta Casa Legislativa: </w:t>
      </w:r>
    </w:p>
    <w:p w:rsidR="005D23FC" w:rsidRPr="002A1C0C" w:rsidRDefault="002A1C0C" w:rsidP="002A1C0C">
      <w:pPr>
        <w:spacing w:before="100" w:beforeAutospacing="1"/>
        <w:ind w:left="212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A1C0C">
        <w:rPr>
          <w:i/>
          <w:sz w:val="20"/>
          <w:szCs w:val="20"/>
        </w:rPr>
        <w:t>“</w:t>
      </w:r>
      <w:r w:rsidR="005D23FC" w:rsidRPr="002A1C0C">
        <w:rPr>
          <w:i/>
          <w:sz w:val="20"/>
          <w:szCs w:val="20"/>
        </w:rPr>
        <w:t xml:space="preserve">Art. 113. São modalidades de proposições: (...) § </w:t>
      </w:r>
    </w:p>
    <w:p w:rsidR="005D23FC" w:rsidRPr="002A1C0C" w:rsidRDefault="005D23FC" w:rsidP="002A1C0C">
      <w:pPr>
        <w:ind w:left="2829"/>
        <w:jc w:val="both"/>
        <w:rPr>
          <w:i/>
          <w:sz w:val="20"/>
          <w:szCs w:val="20"/>
        </w:rPr>
      </w:pPr>
      <w:r w:rsidRPr="002A1C0C">
        <w:rPr>
          <w:i/>
          <w:sz w:val="20"/>
          <w:szCs w:val="20"/>
        </w:rPr>
        <w:t xml:space="preserve">2º - As proposições deverão ser redigidas corretamente, em termos claros e precisos, subscritas por seu autor ou autores e apresentadas em duas vias. </w:t>
      </w:r>
    </w:p>
    <w:p w:rsidR="005D23FC" w:rsidRPr="002A1C0C" w:rsidRDefault="005D23FC" w:rsidP="002A1C0C">
      <w:pPr>
        <w:ind w:left="2829"/>
        <w:jc w:val="both"/>
        <w:rPr>
          <w:i/>
          <w:sz w:val="20"/>
          <w:szCs w:val="20"/>
        </w:rPr>
      </w:pPr>
      <w:r w:rsidRPr="002A1C0C">
        <w:rPr>
          <w:i/>
          <w:sz w:val="20"/>
          <w:szCs w:val="20"/>
        </w:rPr>
        <w:t xml:space="preserve">§ 3º - Os projetos especificados nos itens I, II, III e IV deste artigo poderão: </w:t>
      </w:r>
    </w:p>
    <w:p w:rsidR="005D23FC" w:rsidRPr="002A1C0C" w:rsidRDefault="005D23FC" w:rsidP="002A1C0C">
      <w:pPr>
        <w:ind w:left="2829"/>
        <w:jc w:val="both"/>
        <w:rPr>
          <w:i/>
          <w:sz w:val="20"/>
          <w:szCs w:val="20"/>
        </w:rPr>
      </w:pPr>
      <w:r w:rsidRPr="002A1C0C">
        <w:rPr>
          <w:i/>
          <w:sz w:val="20"/>
          <w:szCs w:val="20"/>
        </w:rPr>
        <w:t xml:space="preserve">I - Conter emenda; </w:t>
      </w:r>
    </w:p>
    <w:p w:rsidR="005D23FC" w:rsidRPr="002A1C0C" w:rsidRDefault="005D23FC" w:rsidP="002A1C0C">
      <w:pPr>
        <w:ind w:left="2829"/>
        <w:jc w:val="both"/>
        <w:rPr>
          <w:i/>
          <w:sz w:val="20"/>
          <w:szCs w:val="20"/>
        </w:rPr>
      </w:pPr>
      <w:r w:rsidRPr="002A1C0C">
        <w:rPr>
          <w:i/>
          <w:sz w:val="20"/>
          <w:szCs w:val="20"/>
        </w:rPr>
        <w:t xml:space="preserve">II - Estar acompanhados de justificativa. </w:t>
      </w:r>
    </w:p>
    <w:p w:rsidR="005D23FC" w:rsidRPr="002A1C0C" w:rsidRDefault="005D23FC" w:rsidP="002A1C0C">
      <w:pPr>
        <w:ind w:left="2829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2A1C0C">
        <w:rPr>
          <w:i/>
          <w:sz w:val="20"/>
          <w:szCs w:val="20"/>
        </w:rPr>
        <w:t xml:space="preserve">§ 4º A </w:t>
      </w:r>
      <w:r w:rsidRPr="002A1C0C">
        <w:rPr>
          <w:i/>
          <w:sz w:val="20"/>
          <w:szCs w:val="20"/>
        </w:rPr>
        <w:t>2ª via dos projetos, dos substitutivos, das emendas e dos pareceres destinar-se-ão a formar processos suplementares, para substituírem os origi</w:t>
      </w:r>
      <w:r w:rsidR="002A1C0C" w:rsidRPr="002A1C0C">
        <w:rPr>
          <w:i/>
          <w:sz w:val="20"/>
          <w:szCs w:val="20"/>
        </w:rPr>
        <w:t>nais em caso de extravio destes”.</w:t>
      </w:r>
    </w:p>
    <w:p w:rsidR="002A1C0C" w:rsidRDefault="002A1C0C" w:rsidP="00A95B79">
      <w:pPr>
        <w:spacing w:before="100" w:beforeAutospacing="1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Considerando que o PL-L se trata de ampliação ao combate ao racismo no âmbito do município de Macaé-RJ e de que a União celebrou um Tratado Internacional no qual se comprometeu com erradicação total e incondicional do racismo, da descriminalização racial e todas as outras formas de intolerância racial</w:t>
      </w:r>
      <w:r w:rsidR="00E0532E">
        <w:rPr>
          <w:color w:val="000000"/>
          <w:sz w:val="26"/>
          <w:szCs w:val="26"/>
          <w:shd w:val="clear" w:color="auto" w:fill="FFFFFF"/>
        </w:rPr>
        <w:t>.</w:t>
      </w:r>
    </w:p>
    <w:p w:rsidR="00E0532E" w:rsidRDefault="00E0532E" w:rsidP="00A95B79">
      <w:pPr>
        <w:spacing w:before="100" w:beforeAutospacing="1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Considerando que o art. 225 da Lei Orgânica do Município de Macaé dispões sobre o dever do Município em sustentar e estimular a defesa dos direitos humanos, na forma das normas constitucionais, tratados e convenções internacionais.</w:t>
      </w:r>
    </w:p>
    <w:p w:rsidR="00E0532E" w:rsidRPr="00E0532E" w:rsidRDefault="00E0532E" w:rsidP="00E0532E">
      <w:pPr>
        <w:spacing w:before="100" w:beforeAutospacing="1"/>
        <w:ind w:left="2832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E0532E">
        <w:rPr>
          <w:i/>
          <w:sz w:val="20"/>
          <w:szCs w:val="20"/>
        </w:rPr>
        <w:lastRenderedPageBreak/>
        <w:t xml:space="preserve">Art. 225. É dever de Município apoiar e incentivar a defesa e a promoção dos direitos humanos, na forma das normas </w:t>
      </w:r>
      <w:r w:rsidRPr="00E0532E">
        <w:rPr>
          <w:b/>
          <w:i/>
          <w:sz w:val="20"/>
          <w:szCs w:val="20"/>
        </w:rPr>
        <w:t>constitucionais, tratados</w:t>
      </w:r>
      <w:r w:rsidRPr="00E0532E">
        <w:rPr>
          <w:i/>
          <w:sz w:val="20"/>
          <w:szCs w:val="20"/>
        </w:rPr>
        <w:t xml:space="preserve"> e </w:t>
      </w:r>
      <w:r w:rsidRPr="00E0532E">
        <w:rPr>
          <w:b/>
          <w:i/>
          <w:sz w:val="20"/>
          <w:szCs w:val="20"/>
        </w:rPr>
        <w:t>convenções internacionais</w:t>
      </w:r>
      <w:r w:rsidRPr="00E0532E">
        <w:rPr>
          <w:i/>
          <w:sz w:val="20"/>
          <w:szCs w:val="20"/>
        </w:rPr>
        <w:t>.</w:t>
      </w:r>
    </w:p>
    <w:p w:rsidR="0057428C" w:rsidRDefault="00560441" w:rsidP="00A95B79">
      <w:pPr>
        <w:spacing w:before="100" w:beforeAutospacing="1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Diante do exposto</w:t>
      </w:r>
      <w:r w:rsidR="0057428C">
        <w:rPr>
          <w:sz w:val="26"/>
          <w:szCs w:val="26"/>
        </w:rPr>
        <w:t xml:space="preserve">, estando a matéria em conformidade com os ditames legais, esta Comissão </w:t>
      </w:r>
      <w:r w:rsidR="0057428C">
        <w:rPr>
          <w:b/>
          <w:sz w:val="26"/>
          <w:szCs w:val="26"/>
        </w:rPr>
        <w:t>opina</w:t>
      </w:r>
      <w:r w:rsidR="0057428C">
        <w:rPr>
          <w:sz w:val="26"/>
          <w:szCs w:val="26"/>
        </w:rPr>
        <w:t xml:space="preserve"> pelo </w:t>
      </w:r>
      <w:r w:rsidR="0057428C">
        <w:rPr>
          <w:b/>
          <w:sz w:val="26"/>
          <w:szCs w:val="26"/>
        </w:rPr>
        <w:t xml:space="preserve">PROSSEGUIMENTO DA MATÉRIA </w:t>
      </w:r>
      <w:r w:rsidR="0057428C">
        <w:rPr>
          <w:sz w:val="26"/>
          <w:szCs w:val="26"/>
        </w:rPr>
        <w:t>e consequente debate e votação em plenário desta Casa, uma vez que preenche os requisitos necessários para sua tramitação.</w:t>
      </w:r>
    </w:p>
    <w:p w:rsidR="0057428C" w:rsidRDefault="0057428C">
      <w:pPr>
        <w:jc w:val="center"/>
        <w:rPr>
          <w:color w:val="000000"/>
          <w:szCs w:val="20"/>
        </w:rPr>
      </w:pPr>
    </w:p>
    <w:p w:rsidR="0057428C" w:rsidRDefault="0057428C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E0532E">
        <w:rPr>
          <w:color w:val="000000"/>
          <w:szCs w:val="20"/>
        </w:rPr>
        <w:t xml:space="preserve">27 </w:t>
      </w:r>
      <w:bookmarkStart w:id="0" w:name="_GoBack"/>
      <w:bookmarkEnd w:id="0"/>
      <w:r w:rsidR="00501D00">
        <w:rPr>
          <w:color w:val="000000"/>
          <w:szCs w:val="20"/>
        </w:rPr>
        <w:t xml:space="preserve">de </w:t>
      </w:r>
      <w:r w:rsidR="00560441">
        <w:rPr>
          <w:color w:val="000000"/>
          <w:szCs w:val="20"/>
        </w:rPr>
        <w:t>abril</w:t>
      </w:r>
      <w:r w:rsidR="00711A65">
        <w:rPr>
          <w:color w:val="000000"/>
          <w:szCs w:val="20"/>
        </w:rPr>
        <w:t xml:space="preserve"> </w:t>
      </w:r>
      <w:r w:rsidR="006A58F2">
        <w:rPr>
          <w:color w:val="000000"/>
          <w:szCs w:val="20"/>
        </w:rPr>
        <w:t>de 2023</w:t>
      </w:r>
      <w:r>
        <w:rPr>
          <w:color w:val="000000"/>
          <w:szCs w:val="20"/>
        </w:rPr>
        <w:t>.</w:t>
      </w:r>
    </w:p>
    <w:p w:rsidR="00496986" w:rsidRDefault="00496986">
      <w:pPr>
        <w:jc w:val="center"/>
        <w:rPr>
          <w:color w:val="000000"/>
          <w:sz w:val="16"/>
          <w:szCs w:val="20"/>
        </w:rPr>
      </w:pPr>
    </w:p>
    <w:p w:rsidR="0057428C" w:rsidRDefault="0057428C"/>
    <w:p w:rsidR="0057428C" w:rsidRDefault="0057428C">
      <w:pPr>
        <w:jc w:val="center"/>
      </w:pPr>
      <w:r>
        <w:t>Relator</w:t>
      </w:r>
    </w:p>
    <w:p w:rsidR="0057428C" w:rsidRDefault="00560441">
      <w:pPr>
        <w:jc w:val="center"/>
      </w:pPr>
      <w:r>
        <w:t>Marlon Lima</w:t>
      </w:r>
    </w:p>
    <w:p w:rsidR="00496986" w:rsidRDefault="00496986">
      <w:pPr>
        <w:jc w:val="center"/>
      </w:pPr>
    </w:p>
    <w:p w:rsidR="00496986" w:rsidRDefault="00496986">
      <w:pPr>
        <w:jc w:val="center"/>
      </w:pPr>
    </w:p>
    <w:p w:rsidR="00496986" w:rsidRDefault="00496986">
      <w:pPr>
        <w:jc w:val="center"/>
      </w:pPr>
    </w:p>
    <w:p w:rsidR="00496986" w:rsidRDefault="00496986">
      <w:pPr>
        <w:jc w:val="center"/>
      </w:pPr>
    </w:p>
    <w:p w:rsidR="0057428C" w:rsidRDefault="005742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Assinatura</w:t>
            </w: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</w:tbl>
    <w:p w:rsidR="0057428C" w:rsidRDefault="0057428C"/>
    <w:p w:rsidR="0057428C" w:rsidRDefault="0057428C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5742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337" w:rsidRDefault="00D03337">
      <w:r>
        <w:separator/>
      </w:r>
    </w:p>
  </w:endnote>
  <w:endnote w:type="continuationSeparator" w:id="0">
    <w:p w:rsidR="00D03337" w:rsidRDefault="00D0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781F94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5742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337" w:rsidRDefault="00D03337">
      <w:r>
        <w:separator/>
      </w:r>
    </w:p>
  </w:footnote>
  <w:footnote w:type="continuationSeparator" w:id="0">
    <w:p w:rsidR="00D03337" w:rsidRDefault="00D0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781F94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5742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9"/>
    <w:rsid w:val="00066880"/>
    <w:rsid w:val="00073A6C"/>
    <w:rsid w:val="00083774"/>
    <w:rsid w:val="000B4FBD"/>
    <w:rsid w:val="000B6CAF"/>
    <w:rsid w:val="000D524F"/>
    <w:rsid w:val="000E502F"/>
    <w:rsid w:val="00117824"/>
    <w:rsid w:val="00122CE9"/>
    <w:rsid w:val="00123E03"/>
    <w:rsid w:val="00144DE8"/>
    <w:rsid w:val="00176519"/>
    <w:rsid w:val="00187A38"/>
    <w:rsid w:val="00190B9E"/>
    <w:rsid w:val="001A5C86"/>
    <w:rsid w:val="001F5572"/>
    <w:rsid w:val="002139EF"/>
    <w:rsid w:val="002A1C0C"/>
    <w:rsid w:val="002A7C8D"/>
    <w:rsid w:val="0032309E"/>
    <w:rsid w:val="00346FFE"/>
    <w:rsid w:val="00377A98"/>
    <w:rsid w:val="003839FF"/>
    <w:rsid w:val="0038512F"/>
    <w:rsid w:val="003C3468"/>
    <w:rsid w:val="003C4491"/>
    <w:rsid w:val="003D7496"/>
    <w:rsid w:val="003F264C"/>
    <w:rsid w:val="00402527"/>
    <w:rsid w:val="00451DF5"/>
    <w:rsid w:val="00453496"/>
    <w:rsid w:val="00471F70"/>
    <w:rsid w:val="00472326"/>
    <w:rsid w:val="00496986"/>
    <w:rsid w:val="004B74DC"/>
    <w:rsid w:val="004D485F"/>
    <w:rsid w:val="00501D00"/>
    <w:rsid w:val="00517717"/>
    <w:rsid w:val="00553F04"/>
    <w:rsid w:val="00560441"/>
    <w:rsid w:val="0057428C"/>
    <w:rsid w:val="00597F93"/>
    <w:rsid w:val="005B0F90"/>
    <w:rsid w:val="005C611C"/>
    <w:rsid w:val="005D23FC"/>
    <w:rsid w:val="005E0DAF"/>
    <w:rsid w:val="0063478A"/>
    <w:rsid w:val="00645C91"/>
    <w:rsid w:val="0067325E"/>
    <w:rsid w:val="006A58F2"/>
    <w:rsid w:val="006E5875"/>
    <w:rsid w:val="006F2C90"/>
    <w:rsid w:val="00711A65"/>
    <w:rsid w:val="00713281"/>
    <w:rsid w:val="007437FD"/>
    <w:rsid w:val="00756CC5"/>
    <w:rsid w:val="00781F94"/>
    <w:rsid w:val="007C3768"/>
    <w:rsid w:val="008833E6"/>
    <w:rsid w:val="00903C12"/>
    <w:rsid w:val="00917136"/>
    <w:rsid w:val="00937BA7"/>
    <w:rsid w:val="00953BE6"/>
    <w:rsid w:val="00966F2B"/>
    <w:rsid w:val="00975279"/>
    <w:rsid w:val="009B5DC4"/>
    <w:rsid w:val="009D750C"/>
    <w:rsid w:val="00A248C1"/>
    <w:rsid w:val="00A25B32"/>
    <w:rsid w:val="00A27C18"/>
    <w:rsid w:val="00A44389"/>
    <w:rsid w:val="00A56F80"/>
    <w:rsid w:val="00A95B79"/>
    <w:rsid w:val="00AD0F19"/>
    <w:rsid w:val="00AF7FCD"/>
    <w:rsid w:val="00B159DF"/>
    <w:rsid w:val="00B71151"/>
    <w:rsid w:val="00BA4065"/>
    <w:rsid w:val="00BC17E8"/>
    <w:rsid w:val="00BC2EB5"/>
    <w:rsid w:val="00BE668B"/>
    <w:rsid w:val="00BF2E86"/>
    <w:rsid w:val="00C569D0"/>
    <w:rsid w:val="00CA4709"/>
    <w:rsid w:val="00D03337"/>
    <w:rsid w:val="00D23D35"/>
    <w:rsid w:val="00D35869"/>
    <w:rsid w:val="00D407E8"/>
    <w:rsid w:val="00D80027"/>
    <w:rsid w:val="00D91143"/>
    <w:rsid w:val="00DB1CAE"/>
    <w:rsid w:val="00E0532E"/>
    <w:rsid w:val="00E60FDB"/>
    <w:rsid w:val="00F21D6C"/>
    <w:rsid w:val="00F82259"/>
    <w:rsid w:val="00FA0BCE"/>
    <w:rsid w:val="00FB77C8"/>
    <w:rsid w:val="00FF0E46"/>
    <w:rsid w:val="07CB2359"/>
    <w:rsid w:val="3D5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501379-4F89-4FAB-B298-2CE111C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35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2023-04-27T18:22:00Z</dcterms:created>
  <dcterms:modified xsi:type="dcterms:W3CDTF">2023-04-27T19:02:00Z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9B579B71CEEE439D9D7AFF95F93BE471</vt:lpwstr>
  </property>
</Properties>
</file>