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4709" w:rsidRDefault="00CA4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PARECER DA COMISSÃO PERMANENTE DE CONSTITUIÇÃO, JUSTIÇA, REDAÇÃO E GARANTIAS FUNDAMENTAIS.</w:t>
      </w:r>
    </w:p>
    <w:p w:rsidR="00033CCC" w:rsidRDefault="00451DF5" w:rsidP="0003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PROJETO DE LEI </w:t>
      </w:r>
      <w:r w:rsidR="00AA6B9D">
        <w:rPr>
          <w:b/>
          <w:sz w:val="28"/>
          <w:szCs w:val="28"/>
        </w:rPr>
        <w:t>DO EXECUTIVO Nº 011</w:t>
      </w:r>
      <w:r w:rsidR="00033CCC">
        <w:rPr>
          <w:b/>
          <w:sz w:val="28"/>
          <w:szCs w:val="28"/>
        </w:rPr>
        <w:t>/2023.</w:t>
      </w:r>
    </w:p>
    <w:p w:rsidR="00033CCC" w:rsidRPr="00667624" w:rsidRDefault="00033CCC" w:rsidP="00033CCC">
      <w:pPr>
        <w:jc w:val="center"/>
        <w:rPr>
          <w:b/>
        </w:rPr>
      </w:pPr>
    </w:p>
    <w:p w:rsidR="00033CCC" w:rsidRPr="00667624" w:rsidRDefault="00AA6B9D" w:rsidP="00033CCC">
      <w:pPr>
        <w:ind w:firstLine="709"/>
        <w:jc w:val="both"/>
        <w:rPr>
          <w:color w:val="212529"/>
        </w:rPr>
      </w:pPr>
      <w:r>
        <w:rPr>
          <w:color w:val="212529"/>
        </w:rPr>
        <w:t>COM O INTUITO DE CUMPRIR AS DETERMINAÇÕES LEGAIS, EM CONSONÂNCIA COM A LEGISLAÇÃO PÁTRIA SOBRE A MATÉRIA NO TOCANTE À ABERTURA DE CRÉDITOS ORÇAMENTÁRIOS ADICIONAIS, EM ESPECIAL O DISPOSTO NO ART. 42 DA LEI FEDERAL N° 4.320/1964, SENDO OS RECURSOS APURADOS DESTINADOS AO FUNDO MUNICIPAL DE ASSISTÊNCIA SOCIAL, PARA POSTERIOR DESTINAÇÃO PELO PODER EXECUTIVO MUNICIPAL</w:t>
      </w:r>
      <w:r w:rsidR="00033CCC">
        <w:rPr>
          <w:color w:val="212529"/>
        </w:rPr>
        <w:t>.</w:t>
      </w:r>
    </w:p>
    <w:p w:rsidR="00033CCC" w:rsidRPr="00667624" w:rsidRDefault="00033CCC" w:rsidP="00033CCC">
      <w:pPr>
        <w:ind w:firstLine="709"/>
        <w:jc w:val="center"/>
        <w:rPr>
          <w:b/>
        </w:rPr>
      </w:pPr>
    </w:p>
    <w:p w:rsidR="00033CCC" w:rsidRPr="00667624" w:rsidRDefault="00033CCC" w:rsidP="00033CCC">
      <w:pPr>
        <w:ind w:firstLine="709"/>
        <w:jc w:val="both"/>
      </w:pPr>
      <w:r w:rsidRPr="00667624">
        <w:t xml:space="preserve">Nos termos do artigo </w:t>
      </w:r>
      <w:r w:rsidR="005176DD">
        <w:t>26</w:t>
      </w:r>
      <w:r>
        <w:t>,</w:t>
      </w:r>
      <w:r w:rsidRPr="00667624">
        <w:t xml:space="preserve"> do Regimento Interno, compete à COMISSÃO PERMANENTE DE CONSTITUIÇÃO, JUSTIÇA, REDAÇÃO E GARANTIAS FUNDAMENTAIS dar parecer fundamentado sobre as proposições elencadas no inciso “I “ ao “III” do artigo supramencionado.</w:t>
      </w:r>
    </w:p>
    <w:p w:rsidR="00033CCC" w:rsidRDefault="00033CCC" w:rsidP="005176DD">
      <w:pPr>
        <w:jc w:val="both"/>
        <w:rPr>
          <w:sz w:val="26"/>
          <w:szCs w:val="26"/>
        </w:rPr>
      </w:pPr>
    </w:p>
    <w:p w:rsidR="00033CCC" w:rsidRDefault="005176DD" w:rsidP="00033CCC">
      <w:pPr>
        <w:ind w:firstLine="709"/>
        <w:jc w:val="both"/>
      </w:pPr>
      <w:r>
        <w:t>Tendo em vista que o referido P</w:t>
      </w:r>
      <w:r w:rsidR="00033CCC" w:rsidRPr="00667624">
        <w:t xml:space="preserve">rojeto de Lei </w:t>
      </w:r>
      <w:r w:rsidR="00033CCC">
        <w:t>Executivo</w:t>
      </w:r>
      <w:r w:rsidR="00033CCC" w:rsidRPr="00667624">
        <w:t xml:space="preserve"> versa</w:t>
      </w:r>
      <w:r>
        <w:t xml:space="preserve"> em cumprir as determinações legais, em consonância com a legislação pátria sobre a matéria no tocante à abertura de créditos orçamentários </w:t>
      </w:r>
      <w:r w:rsidR="00D5249D">
        <w:t xml:space="preserve">adicionais, em especial o disposto no art. 42 da Lei Federal N° 4.320/1964 </w:t>
      </w:r>
      <w:r w:rsidR="00D5249D">
        <w:rPr>
          <w:color w:val="212529"/>
        </w:rPr>
        <w:t>sendo os recursos apurados destinados ao fundo municipal de assistência social, para posterior destinação pelo poder executivo municipal.</w:t>
      </w:r>
    </w:p>
    <w:p w:rsidR="005176DD" w:rsidRDefault="005176DD" w:rsidP="00033CCC">
      <w:pPr>
        <w:ind w:firstLine="709"/>
        <w:jc w:val="both"/>
      </w:pPr>
    </w:p>
    <w:p w:rsidR="00C569D0" w:rsidRPr="00033CCC" w:rsidRDefault="00C569D0" w:rsidP="00033CCC">
      <w:pPr>
        <w:ind w:firstLine="709"/>
        <w:jc w:val="both"/>
      </w:pPr>
      <w:r w:rsidRPr="00667624">
        <w:t>Assim, estando a matéria em conformidade com os ditames legais, na forma do art. 26 c/c 35, inciso I do Regimento Interno</w:t>
      </w:r>
      <w:r w:rsidR="00825736" w:rsidRPr="00667624">
        <w:t xml:space="preserve">, </w:t>
      </w:r>
      <w:r w:rsidR="00FC1E8C" w:rsidRPr="00667624">
        <w:t>esta</w:t>
      </w:r>
      <w:r w:rsidRPr="00667624">
        <w:t xml:space="preserve"> Comissão </w:t>
      </w:r>
      <w:r w:rsidRPr="00667624">
        <w:rPr>
          <w:b/>
        </w:rPr>
        <w:t>opina</w:t>
      </w:r>
      <w:r w:rsidRPr="00667624">
        <w:t xml:space="preserve"> pelo </w:t>
      </w:r>
      <w:r w:rsidR="006D0502" w:rsidRPr="00667624">
        <w:rPr>
          <w:b/>
        </w:rPr>
        <w:t>PROSSEGUIMENTO</w:t>
      </w:r>
      <w:r w:rsidR="008D3097" w:rsidRPr="00667624">
        <w:rPr>
          <w:b/>
        </w:rPr>
        <w:t>,</w:t>
      </w:r>
      <w:r w:rsidRPr="00667624">
        <w:rPr>
          <w:b/>
        </w:rPr>
        <w:t xml:space="preserve"> </w:t>
      </w:r>
      <w:r w:rsidR="008833E6" w:rsidRPr="00667624">
        <w:t>e</w:t>
      </w:r>
      <w:r w:rsidRPr="00667624">
        <w:t xml:space="preserve"> consequente debate e votação em plenário desta Casa, uma vez que preenche os requisitos necessários para sua tramitação</w:t>
      </w:r>
      <w:r w:rsidR="00A84E7C" w:rsidRPr="00667624">
        <w:t>.</w:t>
      </w:r>
    </w:p>
    <w:p w:rsidR="00CA4709" w:rsidRPr="00667624" w:rsidRDefault="00CA4709">
      <w:pPr>
        <w:jc w:val="both"/>
        <w:rPr>
          <w:b/>
        </w:rPr>
      </w:pPr>
    </w:p>
    <w:p w:rsidR="00CA4709" w:rsidRPr="00667624" w:rsidRDefault="00CA4709">
      <w:pPr>
        <w:jc w:val="center"/>
        <w:rPr>
          <w:color w:val="000000"/>
        </w:rPr>
      </w:pPr>
    </w:p>
    <w:p w:rsidR="00CA4709" w:rsidRPr="00667624" w:rsidRDefault="00CA4709" w:rsidP="00451DF5">
      <w:pPr>
        <w:jc w:val="center"/>
        <w:rPr>
          <w:color w:val="000000"/>
        </w:rPr>
      </w:pPr>
      <w:r w:rsidRPr="00667624">
        <w:rPr>
          <w:color w:val="000000"/>
        </w:rPr>
        <w:t xml:space="preserve">Sala das Comissões, </w:t>
      </w:r>
      <w:r w:rsidR="00033CCC">
        <w:rPr>
          <w:color w:val="000000"/>
        </w:rPr>
        <w:t>14</w:t>
      </w:r>
      <w:r w:rsidR="00821E39" w:rsidRPr="00667624">
        <w:rPr>
          <w:color w:val="000000"/>
        </w:rPr>
        <w:t xml:space="preserve"> </w:t>
      </w:r>
      <w:r w:rsidR="009D3471" w:rsidRPr="00667624">
        <w:rPr>
          <w:color w:val="000000"/>
        </w:rPr>
        <w:t xml:space="preserve">de </w:t>
      </w:r>
      <w:r w:rsidR="00410F73" w:rsidRPr="00667624">
        <w:rPr>
          <w:color w:val="000000"/>
        </w:rPr>
        <w:t>abril</w:t>
      </w:r>
      <w:r w:rsidR="006D4F85" w:rsidRPr="00667624">
        <w:rPr>
          <w:color w:val="000000"/>
        </w:rPr>
        <w:t xml:space="preserve"> de 2023</w:t>
      </w:r>
      <w:r w:rsidRPr="00667624">
        <w:rPr>
          <w:color w:val="000000"/>
        </w:rPr>
        <w:t>.</w:t>
      </w:r>
    </w:p>
    <w:p w:rsidR="00410F73" w:rsidRDefault="00410F73" w:rsidP="00451DF5">
      <w:pPr>
        <w:jc w:val="center"/>
        <w:rPr>
          <w:color w:val="000000"/>
          <w:szCs w:val="20"/>
        </w:rPr>
      </w:pPr>
    </w:p>
    <w:p w:rsidR="00451DF5" w:rsidRDefault="00451DF5" w:rsidP="00451DF5"/>
    <w:p w:rsidR="00CA4709" w:rsidRDefault="00CA4709">
      <w:pPr>
        <w:jc w:val="center"/>
      </w:pPr>
      <w:r>
        <w:t>Relator</w:t>
      </w:r>
    </w:p>
    <w:p w:rsidR="00CA4709" w:rsidRDefault="00410F73">
      <w:pPr>
        <w:jc w:val="center"/>
      </w:pPr>
      <w:r>
        <w:t>Marlon Lima</w:t>
      </w:r>
    </w:p>
    <w:p w:rsidR="00D5249D" w:rsidRDefault="00D5249D">
      <w:pPr>
        <w:jc w:val="center"/>
      </w:pPr>
    </w:p>
    <w:p w:rsidR="00D5249D" w:rsidRDefault="00D5249D">
      <w:pPr>
        <w:jc w:val="center"/>
      </w:pPr>
    </w:p>
    <w:p w:rsidR="00D5249D" w:rsidRDefault="00D5249D">
      <w:pPr>
        <w:jc w:val="center"/>
      </w:pPr>
    </w:p>
    <w:p w:rsidR="00D5249D" w:rsidRDefault="00D5249D">
      <w:pPr>
        <w:jc w:val="center"/>
      </w:pPr>
    </w:p>
    <w:p w:rsidR="00D5249D" w:rsidRDefault="00D5249D">
      <w:pPr>
        <w:jc w:val="center"/>
      </w:pPr>
    </w:p>
    <w:p w:rsidR="00D5249D" w:rsidRDefault="00D5249D">
      <w:pPr>
        <w:jc w:val="center"/>
      </w:pPr>
      <w:bookmarkStart w:id="0" w:name="_GoBack"/>
      <w:bookmarkEnd w:id="0"/>
    </w:p>
    <w:p w:rsidR="00626412" w:rsidRDefault="00626412">
      <w:pPr>
        <w:jc w:val="center"/>
      </w:pPr>
    </w:p>
    <w:p w:rsidR="00CA4709" w:rsidRDefault="00CA470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3402"/>
        <w:gridCol w:w="2107"/>
      </w:tblGrid>
      <w:tr w:rsidR="00CA4709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r>
              <w:lastRenderedPageBreak/>
              <w:t>Vereador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r>
              <w:t>Membros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r>
              <w:t>Voto do Parecer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r>
              <w:t>Assinatura</w:t>
            </w:r>
          </w:p>
        </w:tc>
      </w:tr>
      <w:tr w:rsidR="00CA4709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r>
              <w:t>George Jardim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r>
              <w:t>Presidente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  ) de acordo (      ) contrário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snapToGrid w:val="0"/>
              <w:jc w:val="center"/>
            </w:pPr>
          </w:p>
        </w:tc>
      </w:tr>
      <w:tr w:rsidR="00CA4709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r>
              <w:t xml:space="preserve">    José Prestes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r>
              <w:t>Titular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  ) de acordo (      ) contrário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snapToGrid w:val="0"/>
              <w:jc w:val="center"/>
            </w:pPr>
          </w:p>
        </w:tc>
      </w:tr>
      <w:tr w:rsidR="00CA4709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r>
              <w:t>Tico Jardim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r>
              <w:t>Suplente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  ) de acordo (      ) contrário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9" w:rsidRDefault="00CA4709">
            <w:pPr>
              <w:snapToGrid w:val="0"/>
              <w:jc w:val="center"/>
            </w:pPr>
          </w:p>
        </w:tc>
      </w:tr>
    </w:tbl>
    <w:p w:rsidR="00CA4709" w:rsidRDefault="00CA4709"/>
    <w:p w:rsidR="00CA4709" w:rsidRDefault="00CA4709" w:rsidP="00346FFE">
      <w:pPr>
        <w:jc w:val="center"/>
      </w:pPr>
      <w:r>
        <w:t xml:space="preserve">Parecer: </w:t>
      </w:r>
      <w:proofErr w:type="gramStart"/>
      <w:r>
        <w:t xml:space="preserve">(  </w:t>
      </w:r>
      <w:proofErr w:type="gramEnd"/>
      <w:r>
        <w:t xml:space="preserve">     ) Aprovado  (       ) Rejeitado   </w:t>
      </w:r>
    </w:p>
    <w:sectPr w:rsidR="00CA470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7" w:bottom="663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EE2" w:rsidRDefault="00B22EE2">
      <w:r>
        <w:separator/>
      </w:r>
    </w:p>
  </w:endnote>
  <w:endnote w:type="continuationSeparator" w:id="0">
    <w:p w:rsidR="00B22EE2" w:rsidRDefault="00B2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09" w:rsidRDefault="00105E09">
    <w:pPr>
      <w:pStyle w:val="Rodap"/>
      <w:ind w:left="-1560"/>
    </w:pPr>
    <w:r>
      <w:rPr>
        <w:noProof/>
        <w:lang w:eastAsia="pt-BR"/>
      </w:rPr>
      <w:drawing>
        <wp:inline distT="0" distB="0" distL="0" distR="0">
          <wp:extent cx="7353300" cy="914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67" r="-8" b="-67"/>
                  <a:stretch>
                    <a:fillRect/>
                  </a:stretch>
                </pic:blipFill>
                <pic:spPr bwMode="auto">
                  <a:xfrm>
                    <a:off x="0" y="0"/>
                    <a:ext cx="7353300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09" w:rsidRDefault="00CA47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EE2" w:rsidRDefault="00B22EE2">
      <w:r>
        <w:separator/>
      </w:r>
    </w:p>
  </w:footnote>
  <w:footnote w:type="continuationSeparator" w:id="0">
    <w:p w:rsidR="00B22EE2" w:rsidRDefault="00B22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09" w:rsidRDefault="00105E09">
    <w:pPr>
      <w:pStyle w:val="Cabealho"/>
      <w:jc w:val="center"/>
      <w:rPr>
        <w:rFonts w:ascii="Verdana" w:hAnsi="Verdana" w:cs="Verdana"/>
        <w:b/>
      </w:rPr>
    </w:pPr>
    <w:r>
      <w:rPr>
        <w:rFonts w:ascii="Verdana" w:hAnsi="Verdana" w:cs="Verdana"/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49" r="-44" b="-49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A4709" w:rsidRDefault="00CA4709">
    <w:pPr>
      <w:pStyle w:val="Cabealho"/>
      <w:jc w:val="center"/>
    </w:pPr>
    <w:r>
      <w:rPr>
        <w:rFonts w:ascii="Verdana" w:hAnsi="Verdana" w:cs="Verdana"/>
        <w:b/>
      </w:rPr>
      <w:t>ESTADO DO RIO DE JANEIRO</w:t>
    </w:r>
  </w:p>
  <w:p w:rsidR="00CA4709" w:rsidRDefault="00CA4709">
    <w:pPr>
      <w:pStyle w:val="Cabealho"/>
      <w:jc w:val="center"/>
    </w:pPr>
    <w:r>
      <w:rPr>
        <w:rFonts w:ascii="Verdana" w:hAnsi="Verdana" w:cs="Verdana"/>
        <w:b/>
      </w:rPr>
      <w:t>CÂMARA MUNICIPAL DE MACAÉ</w:t>
    </w:r>
  </w:p>
  <w:p w:rsidR="00CA4709" w:rsidRDefault="00CA4709">
    <w:pPr>
      <w:pStyle w:val="Cabealho"/>
      <w:jc w:val="center"/>
    </w:pPr>
    <w:r>
      <w:rPr>
        <w:rFonts w:ascii="Verdana" w:hAnsi="Verdana" w:cs="Verdana"/>
        <w:b/>
        <w:sz w:val="16"/>
        <w:szCs w:val="16"/>
      </w:rPr>
      <w:t>Macaé Capital do Petróleo</w:t>
    </w:r>
  </w:p>
  <w:p w:rsidR="00CA4709" w:rsidRDefault="00CA4709">
    <w:pPr>
      <w:pStyle w:val="Cabealho"/>
      <w:jc w:val="center"/>
    </w:pPr>
    <w:r>
      <w:rPr>
        <w:rFonts w:ascii="Verdana" w:hAnsi="Verdana" w:cs="Verdana"/>
        <w:b/>
        <w:sz w:val="16"/>
        <w:szCs w:val="16"/>
      </w:rPr>
      <w:t>Lei Estadual nº 6081 de 21.11.2011</w:t>
    </w:r>
  </w:p>
  <w:p w:rsidR="00CA4709" w:rsidRDefault="00CA4709">
    <w:pPr>
      <w:pStyle w:val="Cabealho"/>
      <w:rPr>
        <w:rFonts w:ascii="Verdana" w:hAnsi="Verdana" w:cs="Verdana"/>
        <w:b/>
        <w:sz w:val="16"/>
        <w:szCs w:val="16"/>
      </w:rPr>
    </w:pPr>
  </w:p>
  <w:p w:rsidR="00CA4709" w:rsidRDefault="00CA4709">
    <w:pPr>
      <w:pStyle w:val="Cabealho"/>
      <w:rPr>
        <w:rFonts w:ascii="Verdana" w:hAnsi="Verdana" w:cs="Verdana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09" w:rsidRDefault="00CA47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9D"/>
    <w:rsid w:val="00033CCC"/>
    <w:rsid w:val="00043166"/>
    <w:rsid w:val="00066880"/>
    <w:rsid w:val="000B4FBD"/>
    <w:rsid w:val="000B6CAF"/>
    <w:rsid w:val="000D524F"/>
    <w:rsid w:val="000D6A32"/>
    <w:rsid w:val="000F3AF7"/>
    <w:rsid w:val="00105E09"/>
    <w:rsid w:val="001118DA"/>
    <w:rsid w:val="00117824"/>
    <w:rsid w:val="001618F8"/>
    <w:rsid w:val="00176262"/>
    <w:rsid w:val="00176519"/>
    <w:rsid w:val="001818D1"/>
    <w:rsid w:val="001C78F7"/>
    <w:rsid w:val="001F5572"/>
    <w:rsid w:val="002179DC"/>
    <w:rsid w:val="0025092A"/>
    <w:rsid w:val="00346FFE"/>
    <w:rsid w:val="003602A3"/>
    <w:rsid w:val="00382120"/>
    <w:rsid w:val="0038512F"/>
    <w:rsid w:val="003A79D1"/>
    <w:rsid w:val="003C3468"/>
    <w:rsid w:val="003F264C"/>
    <w:rsid w:val="00401F4B"/>
    <w:rsid w:val="00402527"/>
    <w:rsid w:val="00410F73"/>
    <w:rsid w:val="00451DF5"/>
    <w:rsid w:val="004A53EE"/>
    <w:rsid w:val="004D1B8B"/>
    <w:rsid w:val="005176DD"/>
    <w:rsid w:val="005A5CD2"/>
    <w:rsid w:val="005E0DAF"/>
    <w:rsid w:val="00626412"/>
    <w:rsid w:val="006624F2"/>
    <w:rsid w:val="00667624"/>
    <w:rsid w:val="0069714A"/>
    <w:rsid w:val="006C3C18"/>
    <w:rsid w:val="006D0502"/>
    <w:rsid w:val="006D4F85"/>
    <w:rsid w:val="006D586F"/>
    <w:rsid w:val="006D58FA"/>
    <w:rsid w:val="006D75EE"/>
    <w:rsid w:val="00715245"/>
    <w:rsid w:val="007437FD"/>
    <w:rsid w:val="007503FD"/>
    <w:rsid w:val="007D45E6"/>
    <w:rsid w:val="007E464A"/>
    <w:rsid w:val="00800AEB"/>
    <w:rsid w:val="008042E8"/>
    <w:rsid w:val="00821E39"/>
    <w:rsid w:val="00825736"/>
    <w:rsid w:val="008728D4"/>
    <w:rsid w:val="008833E6"/>
    <w:rsid w:val="008D3097"/>
    <w:rsid w:val="008E4CD7"/>
    <w:rsid w:val="009C6A14"/>
    <w:rsid w:val="009D3471"/>
    <w:rsid w:val="009D750C"/>
    <w:rsid w:val="00A070C9"/>
    <w:rsid w:val="00A84E7C"/>
    <w:rsid w:val="00AA0D2E"/>
    <w:rsid w:val="00AA6B9D"/>
    <w:rsid w:val="00AA7CA8"/>
    <w:rsid w:val="00AB02C2"/>
    <w:rsid w:val="00AB10D7"/>
    <w:rsid w:val="00AB7EFC"/>
    <w:rsid w:val="00AD02F8"/>
    <w:rsid w:val="00B159DF"/>
    <w:rsid w:val="00B22EE2"/>
    <w:rsid w:val="00B471D8"/>
    <w:rsid w:val="00B72D41"/>
    <w:rsid w:val="00B9189C"/>
    <w:rsid w:val="00BA4065"/>
    <w:rsid w:val="00BC1ABF"/>
    <w:rsid w:val="00BF2E86"/>
    <w:rsid w:val="00C569D0"/>
    <w:rsid w:val="00C63A03"/>
    <w:rsid w:val="00CA4709"/>
    <w:rsid w:val="00CB03B6"/>
    <w:rsid w:val="00CB27CF"/>
    <w:rsid w:val="00CC7577"/>
    <w:rsid w:val="00CD1C08"/>
    <w:rsid w:val="00D23D35"/>
    <w:rsid w:val="00D36328"/>
    <w:rsid w:val="00D5249D"/>
    <w:rsid w:val="00D941F0"/>
    <w:rsid w:val="00DE2223"/>
    <w:rsid w:val="00E37B31"/>
    <w:rsid w:val="00E434E0"/>
    <w:rsid w:val="00EE462C"/>
    <w:rsid w:val="00F337CF"/>
    <w:rsid w:val="00F379E7"/>
    <w:rsid w:val="00F82259"/>
    <w:rsid w:val="00FC1E8C"/>
    <w:rsid w:val="00FC6777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2300B33-75BA-49F9-BA05-75D9A1A7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1416" w:firstLine="708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336" w:firstLine="1080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336" w:firstLine="1080"/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336" w:firstLine="1080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Recuodecorpodetexto">
    <w:name w:val="Body Text Indent"/>
    <w:basedOn w:val="Normal"/>
    <w:pPr>
      <w:ind w:firstLine="342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419"/>
      <w:jc w:val="both"/>
    </w:pPr>
    <w:rPr>
      <w:sz w:val="28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Forte">
    <w:name w:val="Strong"/>
    <w:uiPriority w:val="22"/>
    <w:qFormat/>
    <w:rsid w:val="003F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Marlon\Documents\Modelos%20Personalizados%20do%20Office\PL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PLE</Template>
  <TotalTime>206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 Vereador que a presente subscreve , após   cumpridas as   normas regimentais, formula Moção de Aplausos ao CABO NELITON BAR</vt:lpstr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Vereador que a presente subscreve , após   cumpridas as   normas regimentais, formula Moção de Aplausos ao CABO NELITON BAR</dc:title>
  <dc:subject/>
  <dc:creator>GabMarlon</dc:creator>
  <cp:keywords/>
  <cp:lastModifiedBy>GabMarlon</cp:lastModifiedBy>
  <cp:revision>1</cp:revision>
  <cp:lastPrinted>2021-02-01T19:01:00Z</cp:lastPrinted>
  <dcterms:created xsi:type="dcterms:W3CDTF">2023-04-14T13:18:00Z</dcterms:created>
  <dcterms:modified xsi:type="dcterms:W3CDTF">2023-04-14T16:45:00Z</dcterms:modified>
</cp:coreProperties>
</file>